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77777777" w:rsidR="0010590B" w:rsidRPr="00F64B49" w:rsidRDefault="007701A5">
                <w:pPr>
                  <w:pStyle w:val="ZFlag"/>
                </w:pPr>
                <w:r w:rsidRPr="00F64B49">
                  <w:rPr>
                    <w:noProof/>
                    <w:lang w:val="en-IE" w:eastAsia="en-IE"/>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77777777" w:rsidR="0010590B" w:rsidRPr="00F64B49" w:rsidRDefault="00507D7E">
                <w:pPr>
                  <w:pStyle w:val="ZCom"/>
                </w:pPr>
                <w:sdt>
                  <w:sdtPr>
                    <w:id w:val="-1386793855"/>
                    <w:dataBinding w:xpath="/Texts/OrgaRoot" w:storeItemID="{4EF90DE6-88B6-4264-9629-4D8DFDFE87D2}"/>
                    <w:text w:multiLine="1"/>
                  </w:sdtPr>
                  <w:sdtEndPr/>
                  <w:sdtContent>
                    <w:r w:rsidR="00537D8D" w:rsidRPr="00F64B49">
                      <w:t>EUROPEAN COMMISSION</w:t>
                    </w:r>
                  </w:sdtContent>
                </w:sdt>
              </w:p>
              <w:p w14:paraId="7D06FBB5" w14:textId="77777777" w:rsidR="0010590B" w:rsidRPr="00F64B49" w:rsidRDefault="00507D7E">
                <w:pPr>
                  <w:pStyle w:val="ZDGName"/>
                </w:pPr>
                <w:sdt>
                  <w:sdtPr>
                    <w:id w:val="-1932349742"/>
                    <w:dataBinding w:xpath="/Author/OrgaEntity1/HeadLine1" w:storeItemID="{EE044946-5330-43F7-8D16-AA78684F2938}"/>
                    <w:text w:multiLine="1"/>
                  </w:sdtPr>
                  <w:sdtEndPr/>
                  <w:sdtContent>
                    <w:r w:rsidR="00537D8D" w:rsidRPr="00F64B49">
                      <w:t>DIRECTORATE-GENERAL</w:t>
                    </w:r>
                  </w:sdtContent>
                </w:sdt>
              </w:p>
              <w:p w14:paraId="0FF33EC6" w14:textId="77777777" w:rsidR="0010590B" w:rsidRPr="00F64B49" w:rsidRDefault="00507D7E">
                <w:pPr>
                  <w:pStyle w:val="ZDGName"/>
                </w:pPr>
                <w:sdt>
                  <w:sdtPr>
                    <w:id w:val="376353688"/>
                    <w:dataBinding w:xpath="/Author/OrgaEntity1/HeadLine2" w:storeItemID="{EE044946-5330-43F7-8D16-AA78684F2938}"/>
                    <w:text w:multiLine="1"/>
                  </w:sdtPr>
                  <w:sdtEndPr/>
                  <w:sdtContent>
                    <w:r w:rsidR="00537D8D" w:rsidRPr="00F64B49">
                      <w:t>TAXATION AND CUSTOMS UNION</w:t>
                    </w:r>
                  </w:sdtContent>
                </w:sdt>
              </w:p>
              <w:p w14:paraId="01BBFAB0" w14:textId="4487C038" w:rsidR="0010590B" w:rsidRPr="00F64B49" w:rsidRDefault="00507D7E">
                <w:pPr>
                  <w:pStyle w:val="ZDGName"/>
                </w:pPr>
                <w:sdt>
                  <w:sdtPr>
                    <w:id w:val="759096951"/>
                    <w:dataBinding w:xpath="/Author/OrgaEntity2/HeadLine1" w:storeItemID="{EE044946-5330-43F7-8D16-AA78684F2938}"/>
                    <w:text w:multiLine="1"/>
                  </w:sdtPr>
                  <w:sdtEndPr/>
                  <w:sdtContent>
                    <w:r w:rsidR="00647966" w:rsidRPr="00F64B49">
                      <w:t>Digital D</w:t>
                    </w:r>
                    <w:r w:rsidR="00537D8D" w:rsidRPr="00F64B49">
                      <w:t>elivery of Customs and Taxation Policies</w:t>
                    </w:r>
                  </w:sdtContent>
                </w:sdt>
              </w:p>
              <w:p w14:paraId="238CF3BA" w14:textId="40CA1E87" w:rsidR="0010590B" w:rsidRPr="00F64B49" w:rsidRDefault="00507D7E"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5D6C6E">
                      <w:rPr>
                        <w:b/>
                      </w:rPr>
                      <w:t>Customs Systems</w:t>
                    </w:r>
                  </w:sdtContent>
                </w:sdt>
              </w:p>
            </w:tc>
          </w:tr>
        </w:sdtContent>
      </w:sdt>
    </w:tbl>
    <w:p w14:paraId="608115C4" w14:textId="705E4B94" w:rsidR="79EA9F1C" w:rsidRDefault="79EA9F1C"/>
    <w:sdt>
      <w:sdtPr>
        <w:rPr>
          <w:kern w:val="0"/>
          <w:sz w:val="40"/>
        </w:rPr>
        <w:alias w:val="Titles - Title and Subtitle"/>
        <w:tag w:val="20VJyCZsNoL1O30TqXpiB2-kVgCMpw2xqUNygTR2zyFO4"/>
        <w:id w:val="1015114815"/>
      </w:sdtPr>
      <w:sdtEndPr/>
      <w:sdtContent>
        <w:p w14:paraId="47730738" w14:textId="6F9E68D2" w:rsidR="0010590B" w:rsidRPr="008B178A" w:rsidRDefault="00507D7E" w:rsidP="001E3FA6">
          <w:pPr>
            <w:pStyle w:val="Title"/>
            <w:rPr>
              <w:sz w:val="44"/>
              <w:szCs w:val="22"/>
            </w:rPr>
          </w:pPr>
          <w:sdt>
            <w:sdtPr>
              <w:rPr>
                <w:sz w:val="40"/>
                <w:szCs w:val="40"/>
              </w:rPr>
              <w:id w:val="-40368610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1E3FA6">
                <w:rPr>
                  <w:sz w:val="40"/>
                  <w:szCs w:val="40"/>
                </w:rPr>
                <w:t xml:space="preserve">DDNTA-6.4.0 (based on CSE </w:t>
              </w:r>
              <w:r w:rsidR="00CD2EA8">
                <w:rPr>
                  <w:sz w:val="40"/>
                  <w:szCs w:val="40"/>
                </w:rPr>
                <w:t xml:space="preserve">DB </w:t>
              </w:r>
              <w:r w:rsidR="001E3FA6">
                <w:rPr>
                  <w:sz w:val="40"/>
                  <w:szCs w:val="40"/>
                </w:rPr>
                <w:t>60.4.9)</w:t>
              </w:r>
            </w:sdtContent>
          </w:sdt>
        </w:p>
        <w:p w14:paraId="22E8D5C6" w14:textId="122E0B71" w:rsidR="0010590B" w:rsidRPr="00F64B49" w:rsidRDefault="00507D7E" w:rsidP="00212AAF">
          <w:pPr>
            <w:pStyle w:val="SubTitle1"/>
          </w:pPr>
          <w:sdt>
            <w:sdtPr>
              <w:rPr>
                <w:szCs w:val="40"/>
              </w:rPr>
              <w:id w:val="-426418183"/>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944638">
                <w:rPr>
                  <w:szCs w:val="40"/>
                </w:rPr>
                <w:t>Release Note</w:t>
              </w:r>
            </w:sdtContent>
          </w:sdt>
        </w:p>
      </w:sdtContent>
    </w:sdt>
    <w:sdt>
      <w:sdtPr>
        <w:alias w:val="Properties Table"/>
        <w:tag w:val="ZmBdss0Rs4YTyKKEh8M5n5"/>
        <w:id w:val="-1307233586"/>
      </w:sdtPr>
      <w:sdtEndPr/>
      <w:sdtContent>
        <w:tbl>
          <w:tblPr>
            <w:tblStyle w:val="PropertiesTable"/>
            <w:tblW w:w="6400" w:type="dxa"/>
            <w:tblLook w:val="04A0" w:firstRow="1" w:lastRow="0" w:firstColumn="1" w:lastColumn="0" w:noHBand="0" w:noVBand="1"/>
          </w:tblPr>
          <w:tblGrid>
            <w:gridCol w:w="2400"/>
            <w:gridCol w:w="4000"/>
          </w:tblGrid>
          <w:tr w:rsidR="0010590B" w:rsidRPr="00F64B49" w14:paraId="11B78396" w14:textId="77777777" w:rsidTr="79EA9F1C">
            <w:tc>
              <w:tcPr>
                <w:tcW w:w="2400" w:type="dxa"/>
              </w:tcPr>
              <w:p w14:paraId="595DCC05" w14:textId="3E9DF665" w:rsidR="0010590B" w:rsidRPr="00F64B49" w:rsidRDefault="00507D7E">
                <w:sdt>
                  <w:sdtPr>
                    <w:id w:val="52131817"/>
                    <w:dataBinding w:xpath="/Texts/TechPropsDate" w:storeItemID="{4EF90DE6-88B6-4264-9629-4D8DFDFE87D2}"/>
                    <w:text w:multiLine="1"/>
                  </w:sdtPr>
                  <w:sdtEndPr/>
                  <w:sdtContent>
                    <w:r w:rsidR="00537D8D" w:rsidRPr="00F64B49">
                      <w:t>Date:</w:t>
                    </w:r>
                  </w:sdtContent>
                </w:sdt>
              </w:p>
            </w:tc>
            <w:tc>
              <w:tcPr>
                <w:tcW w:w="4000" w:type="dxa"/>
              </w:tcPr>
              <w:p w14:paraId="7E68B367" w14:textId="1AB40E30" w:rsidR="0010590B" w:rsidRPr="00F64B49" w:rsidRDefault="00507D7E"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4-12-18T00:00:00Z">
                      <w:dateFormat w:val="dd/MM/yyyy"/>
                      <w:lid w:val="en-GB"/>
                      <w:storeMappedDataAs w:val="dateTime"/>
                      <w:calendar w:val="gregorian"/>
                    </w:date>
                  </w:sdtPr>
                  <w:sdtEndPr>
                    <w:rPr>
                      <w:rStyle w:val="PlaceholderText"/>
                    </w:rPr>
                  </w:sdtEndPr>
                  <w:sdtContent>
                    <w:r w:rsidR="006C3CC6">
                      <w:rPr>
                        <w:rStyle w:val="PlaceholderText"/>
                        <w:color w:val="auto"/>
                      </w:rPr>
                      <w:t>18/12/2024</w:t>
                    </w:r>
                  </w:sdtContent>
                </w:sdt>
              </w:p>
            </w:tc>
          </w:tr>
          <w:tr w:rsidR="00BD4AAD" w:rsidRPr="00F64B49" w14:paraId="71BAC00C" w14:textId="77777777" w:rsidTr="79EA9F1C">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38D22AA5" w14:textId="60CC1B96" w:rsidR="00BD4AAD" w:rsidRPr="00F64B49" w:rsidRDefault="00E04AAF" w:rsidP="006F24AA">
                    <w:pPr>
                      <w:jc w:val="left"/>
                      <w:rPr>
                        <w:rStyle w:val="PlaceholderText"/>
                        <w:color w:val="auto"/>
                      </w:rPr>
                    </w:pPr>
                    <w:r>
                      <w:rPr>
                        <w:rStyle w:val="PlaceholderText"/>
                        <w:color w:val="auto"/>
                      </w:rPr>
                      <w:t>Submitted for information (SfI)</w:t>
                    </w:r>
                  </w:p>
                </w:tc>
              </w:sdtContent>
            </w:sdt>
          </w:tr>
          <w:tr w:rsidR="0010590B" w:rsidRPr="00F64B49" w14:paraId="770DF7C8" w14:textId="77777777" w:rsidTr="79EA9F1C">
            <w:tc>
              <w:tcPr>
                <w:tcW w:w="2400" w:type="dxa"/>
              </w:tcPr>
              <w:p w14:paraId="483FCD0F" w14:textId="77777777" w:rsidR="0010590B" w:rsidRPr="00F64B49" w:rsidRDefault="00507D7E">
                <w:sdt>
                  <w:sdtPr>
                    <w:id w:val="653036614"/>
                    <w:dataBinding w:xpath="/Texts/TechPropsVersion" w:storeItemID="{4EF90DE6-88B6-4264-9629-4D8DFDFE87D2}"/>
                    <w:text w:multiLine="1"/>
                  </w:sdtPr>
                  <w:sdtEndPr/>
                  <w:sdtContent>
                    <w:r w:rsidR="00537D8D" w:rsidRPr="00F64B49">
                      <w:t>Version:</w:t>
                    </w:r>
                  </w:sdtContent>
                </w:sdt>
              </w:p>
            </w:tc>
            <w:tc>
              <w:tcPr>
                <w:tcW w:w="4000" w:type="dxa"/>
              </w:tcPr>
              <w:p w14:paraId="52AAA1CC" w14:textId="52334333" w:rsidR="007050D7" w:rsidRPr="00F64B49" w:rsidRDefault="00507D7E" w:rsidP="0032132D">
                <w:pPr>
                  <w:jc w:val="left"/>
                  <w:rPr>
                    <w:rStyle w:val="PlaceholderText"/>
                    <w:color w:val="auto"/>
                  </w:rPr>
                </w:pPr>
                <w:sdt>
                  <w:sdtPr>
                    <w:rPr>
                      <w:rStyle w:val="PlaceholderText"/>
                      <w:color w:val="000000" w:themeColor="text1"/>
                    </w:rPr>
                    <w:alias w:val="Version"/>
                    <w:id w:val="-1306858941"/>
                    <w:dataBinding w:xpath="/EurolookProperties/DocumentVersion" w:storeItemID="{D3EA5527-7367-4268-9D83-5125C98D0ED2}"/>
                    <w:text w:multiLine="1"/>
                  </w:sdtPr>
                  <w:sdtEndPr>
                    <w:rPr>
                      <w:rStyle w:val="PlaceholderText"/>
                    </w:rPr>
                  </w:sdtEndPr>
                  <w:sdtContent>
                    <w:r w:rsidR="001E3FA6">
                      <w:rPr>
                        <w:rStyle w:val="PlaceholderText"/>
                        <w:color w:val="000000" w:themeColor="text1"/>
                      </w:rPr>
                      <w:t>1</w:t>
                    </w:r>
                    <w:r w:rsidR="003A1111">
                      <w:rPr>
                        <w:rStyle w:val="PlaceholderText"/>
                        <w:color w:val="000000" w:themeColor="text1"/>
                      </w:rPr>
                      <w:t>.0</w:t>
                    </w:r>
                    <w:r w:rsidR="001E3FA6">
                      <w:rPr>
                        <w:rStyle w:val="PlaceholderText"/>
                        <w:color w:val="000000" w:themeColor="text1"/>
                      </w:rPr>
                      <w:t>0</w:t>
                    </w:r>
                    <w:r w:rsidR="003A1111">
                      <w:rPr>
                        <w:rStyle w:val="PlaceholderText"/>
                        <w:color w:val="000000" w:themeColor="text1"/>
                      </w:rPr>
                      <w:t xml:space="preserve"> EN</w:t>
                    </w:r>
                  </w:sdtContent>
                </w:sdt>
              </w:p>
            </w:tc>
          </w:tr>
          <w:tr w:rsidR="0010590B" w:rsidRPr="00F64B49" w14:paraId="78BFA891" w14:textId="77777777" w:rsidTr="79EA9F1C">
            <w:tc>
              <w:tcPr>
                <w:tcW w:w="2400" w:type="dxa"/>
              </w:tcPr>
              <w:p w14:paraId="6DE7AA57" w14:textId="2E7480A6" w:rsidR="0010590B" w:rsidRPr="00664E3C" w:rsidRDefault="00507D7E" w:rsidP="00040C02">
                <w:sdt>
                  <w:sdtPr>
                    <w:id w:val="1928931003"/>
                    <w:dataBinding w:xpath="/Texts/TechPropsAuthors" w:storeItemID="{4EF90DE6-88B6-4264-9629-4D8DFDFE87D2}"/>
                    <w:text w:multiLine="1"/>
                  </w:sdtPr>
                  <w:sdtEndPr/>
                  <w:sdtContent>
                    <w:r w:rsidR="00537D8D" w:rsidRPr="00664E3C">
                      <w:t>Author:</w:t>
                    </w:r>
                  </w:sdtContent>
                </w:sdt>
              </w:p>
            </w:tc>
            <w:tc>
              <w:tcPr>
                <w:tcW w:w="4000" w:type="dxa"/>
              </w:tcPr>
              <w:p w14:paraId="6B7EC104" w14:textId="36DC65D6" w:rsidR="0010590B" w:rsidRPr="00664E3C" w:rsidRDefault="00507D7E" w:rsidP="006F24AA">
                <w:pPr>
                  <w:jc w:val="left"/>
                  <w:rPr>
                    <w:rStyle w:val="PlaceholderText"/>
                    <w:color w:val="auto"/>
                  </w:rPr>
                </w:pPr>
                <w:sdt>
                  <w:sdtPr>
                    <w:rPr>
                      <w:color w:val="2C8F6C"/>
                    </w:rPr>
                    <w:alias w:val="Author"/>
                    <w:tag w:val="Author"/>
                    <w:id w:val="344604971"/>
                    <w:dataBinding w:xpath="/Author/Names/DocumentScript/FullName" w:storeItemID="{EE044946-5330-43F7-8D16-AA78684F2938}"/>
                    <w:text w:multiLine="1"/>
                  </w:sdtPr>
                  <w:sdtEndPr>
                    <w:rPr>
                      <w:color w:val="auto"/>
                    </w:rPr>
                  </w:sdtEndPr>
                  <w:sdtContent>
                    <w:r w:rsidR="001E3FA6">
                      <w:t>DG TAXUD IT</w:t>
                    </w:r>
                  </w:sdtContent>
                </w:sdt>
              </w:p>
            </w:tc>
          </w:tr>
          <w:tr w:rsidR="0010590B" w:rsidRPr="00F64B49" w14:paraId="6F52AC17" w14:textId="77777777" w:rsidTr="79EA9F1C">
            <w:tc>
              <w:tcPr>
                <w:tcW w:w="2400" w:type="dxa"/>
              </w:tcPr>
              <w:p w14:paraId="53CD7672" w14:textId="77777777" w:rsidR="0010590B" w:rsidRPr="00F64B49" w:rsidRDefault="00507D7E">
                <w:sdt>
                  <w:sdtPr>
                    <w:id w:val="-656603245"/>
                    <w:dataBinding w:xpath="/Texts/TechPropsApproved" w:storeItemID="{4EF90DE6-88B6-4264-9629-4D8DFDFE87D2}"/>
                    <w:text w:multiLine="1"/>
                  </w:sdtPr>
                  <w:sdtEndPr/>
                  <w:sdtContent>
                    <w:r w:rsidR="00537D8D" w:rsidRPr="00F64B49">
                      <w:t>Approved by:</w:t>
                    </w:r>
                  </w:sdtContent>
                </w:sdt>
              </w:p>
            </w:tc>
            <w:tc>
              <w:tcPr>
                <w:tcW w:w="4000" w:type="dxa"/>
              </w:tcPr>
              <w:p w14:paraId="0C45DD97" w14:textId="673BDA56" w:rsidR="0010590B" w:rsidRPr="00F64B49" w:rsidRDefault="00507D7E"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79EA9F1C">
            <w:tc>
              <w:tcPr>
                <w:tcW w:w="2400" w:type="dxa"/>
              </w:tcPr>
              <w:p w14:paraId="154019AE" w14:textId="0C1AEFD6" w:rsidR="0010590B" w:rsidRPr="00F64B49" w:rsidRDefault="004B3DEF" w:rsidP="00922DBF">
                <w:r w:rsidRPr="00F64B49">
                  <w:t>Reference number:</w:t>
                </w:r>
              </w:p>
            </w:tc>
            <w:tc>
              <w:tcPr>
                <w:tcW w:w="4000" w:type="dxa"/>
              </w:tcPr>
              <w:p w14:paraId="5725D577" w14:textId="0EA4E02A" w:rsidR="006E0817" w:rsidRPr="00E753C4" w:rsidRDefault="006C3CC6" w:rsidP="00A17406">
                <w:pPr>
                  <w:pStyle w:val="NormalWeb"/>
                  <w:spacing w:before="0" w:beforeAutospacing="0" w:after="0" w:afterAutospacing="0"/>
                  <w:rPr>
                    <w:lang w:val="en-IE"/>
                  </w:rPr>
                </w:pPr>
                <w:r w:rsidRPr="006C3CC6">
                  <w:rPr>
                    <w:rStyle w:val="ui-provider"/>
                  </w:rPr>
                  <w:t>DLV-635-6-55-2-61</w:t>
                </w:r>
              </w:p>
            </w:tc>
          </w:tr>
          <w:tr w:rsidR="005C3460" w:rsidRPr="00F64B49" w14:paraId="374AA003" w14:textId="77777777" w:rsidTr="79EA9F1C">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000" w:type="dxa"/>
                  </w:tcPr>
                  <w:p w14:paraId="6105D1B3" w14:textId="27B9A35A" w:rsidR="005C3460" w:rsidRPr="00F64B49" w:rsidRDefault="0032132D"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79EA9F1C">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000" w:type="dxa"/>
              </w:tcPr>
              <w:p w14:paraId="736771A7" w14:textId="1656E172" w:rsidR="00445962" w:rsidRPr="00F64B49" w:rsidRDefault="00507D7E"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1E3FA6">
                      <w:rPr>
                        <w:bCs/>
                        <w:szCs w:val="22"/>
                        <w:lang w:eastAsia="en-US"/>
                      </w:rPr>
                      <w:t>Publicly available (PA)</w:t>
                    </w:r>
                  </w:sdtContent>
                </w:sdt>
                <w:r w:rsidR="00D049F7" w:rsidRPr="00F64B49">
                  <w:rPr>
                    <w:bCs/>
                    <w:szCs w:val="22"/>
                    <w:lang w:eastAsia="en-US"/>
                  </w:rPr>
                  <w:t xml:space="preserve"> </w:t>
                </w:r>
              </w:p>
            </w:tc>
          </w:tr>
        </w:tbl>
        <w:p w14:paraId="415C4E60" w14:textId="5A961B1E" w:rsidR="79EA9F1C" w:rsidRDefault="79EA9F1C"/>
        <w:p w14:paraId="4D3AA523" w14:textId="66978337" w:rsidR="0010590B" w:rsidRPr="00F64B49" w:rsidRDefault="007701A5">
          <w:r w:rsidRPr="00F64B49">
            <w:br w:type="page"/>
          </w:r>
        </w:p>
      </w:sdtContent>
    </w:sdt>
    <w:sdt>
      <w:sdtPr>
        <w:rPr>
          <w:rFonts w:ascii="Times New Roman" w:hAnsi="Times New Roman"/>
          <w:b w:val="0"/>
          <w:sz w:val="22"/>
        </w:rPr>
        <w:alias w:val="History Table"/>
        <w:tag w:val="PiT5cxNc44EbCTosFkXVi0"/>
        <w:id w:val="-914170639"/>
      </w:sdtPr>
      <w:sdtEndPr>
        <w:rPr>
          <w:rFonts w:ascii="Times New Roman Bold" w:hAnsi="Times New Roman Bold"/>
          <w:b/>
          <w:sz w:val="32"/>
        </w:rPr>
      </w:sdtEndPr>
      <w:sdtContent>
        <w:p w14:paraId="5DDE0535" w14:textId="5543EF7D" w:rsidR="00BC709B" w:rsidRPr="00F64B49" w:rsidRDefault="00BC709B" w:rsidP="008F6F83">
          <w:pPr>
            <w:pStyle w:val="HeadingTOC"/>
          </w:pPr>
          <w:r w:rsidRPr="00F64B49">
            <w:rPr>
              <w:noProof/>
              <w:lang w:val="en-IE" w:eastAsia="en-IE"/>
            </w:rPr>
            <mc:AlternateContent>
              <mc:Choice Requires="wps">
                <w:drawing>
                  <wp:anchor distT="0" distB="0" distL="114300" distR="114300" simplePos="0" relativeHeight="251658240" behindDoc="1" locked="0" layoutInCell="1" allowOverlap="1" wp14:anchorId="0AAB080F" wp14:editId="5E60E1D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C95A4AE" w14:textId="77777777" w:rsidR="0032132D" w:rsidRDefault="0032132D" w:rsidP="00BC709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B080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C95A4AE" w14:textId="77777777" w:rsidR="0032132D" w:rsidRDefault="0032132D" w:rsidP="00BC709B">
                          <w:pPr>
                            <w:jc w:val="center"/>
                          </w:pPr>
                        </w:p>
                      </w:txbxContent>
                    </v:textbox>
                  </v:rect>
                </w:pict>
              </mc:Fallback>
            </mc:AlternateContent>
          </w:r>
          <w:r w:rsidRPr="00F64B49">
            <w:rPr>
              <w:rFonts w:eastAsia="Calibri"/>
            </w:rPr>
            <w:t xml:space="preserve">Document </w:t>
          </w:r>
          <w:r w:rsidR="00C375AF" w:rsidRPr="00F64B49">
            <w:rPr>
              <w:rFonts w:eastAsia="Calibri"/>
            </w:rPr>
            <w:t>c</w:t>
          </w:r>
          <w:r w:rsidRPr="00F64B49">
            <w:rPr>
              <w:rFonts w:eastAsia="Calibri"/>
            </w:rPr>
            <w:t xml:space="preserve">ontrol </w:t>
          </w:r>
          <w:proofErr w:type="gramStart"/>
          <w:r w:rsidR="00C375AF" w:rsidRPr="00F64B49">
            <w:rPr>
              <w:rFonts w:eastAsia="Calibri"/>
            </w:rPr>
            <w:t>i</w:t>
          </w:r>
          <w:r w:rsidRPr="00F64B49">
            <w:rPr>
              <w:rFonts w:eastAsia="Calibri"/>
            </w:rPr>
            <w:t>nformation</w:t>
          </w:r>
          <w:proofErr w:type="gramEnd"/>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C709B" w:rsidRPr="00F64B49" w14:paraId="6BBA2F9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97AA5C3" w14:textId="1E280BA3" w:rsidR="00BC709B" w:rsidRPr="00F64B49" w:rsidRDefault="009A07DA"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135E5B5" w14:textId="77777777" w:rsidR="00BC709B" w:rsidRPr="00F64B49" w:rsidRDefault="00BC709B"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C709B" w:rsidRPr="00F64B49" w14:paraId="7A5AAE0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C17239" w14:textId="35C9FEE5" w:rsidR="00BC709B" w:rsidRPr="00F64B49" w:rsidRDefault="00AF2E57" w:rsidP="00AF2E57">
                <w:pPr>
                  <w:spacing w:after="0" w:line="276" w:lineRule="auto"/>
                  <w:jc w:val="left"/>
                  <w:rPr>
                    <w:rFonts w:eastAsia="PMingLiU"/>
                    <w:b/>
                    <w:sz w:val="20"/>
                    <w:szCs w:val="22"/>
                    <w:lang w:val="en-GB"/>
                  </w:rPr>
                </w:pPr>
                <w:r w:rsidRPr="00F64B49">
                  <w:rPr>
                    <w:b/>
                    <w:bCs/>
                    <w:sz w:val="20"/>
                    <w:szCs w:val="22"/>
                    <w:lang w:val="en-GB"/>
                  </w:rPr>
                  <w:t>T</w:t>
                </w:r>
                <w:r w:rsidR="00C375AF" w:rsidRPr="00F64B49">
                  <w:rPr>
                    <w:b/>
                    <w:bCs/>
                    <w:sz w:val="20"/>
                    <w:szCs w:val="22"/>
                    <w:lang w:val="en-GB"/>
                  </w:rPr>
                  <w: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7ECF7" w14:textId="339AC064" w:rsidR="00BC709B" w:rsidRPr="00F64B49" w:rsidRDefault="00507D7E" w:rsidP="00F13F74">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D2EA8">
                      <w:rPr>
                        <w:sz w:val="20"/>
                        <w:szCs w:val="22"/>
                      </w:rPr>
                      <w:t>DDNTA-6.4.0 (based on CSE DB 60.4.9)</w:t>
                    </w:r>
                  </w:sdtContent>
                </w:sdt>
              </w:p>
            </w:tc>
          </w:tr>
          <w:tr w:rsidR="00BC709B" w:rsidRPr="00F64B49" w14:paraId="71A6B2A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D30469" w14:textId="01D5E8F1" w:rsidR="00BC709B" w:rsidRPr="00F64B49" w:rsidRDefault="004B3DEF" w:rsidP="004B3DEF">
                <w:pPr>
                  <w:spacing w:after="0" w:line="276" w:lineRule="auto"/>
                  <w:jc w:val="left"/>
                  <w:rPr>
                    <w:rFonts w:eastAsia="PMingLiU"/>
                    <w:b/>
                    <w:bCs/>
                    <w:sz w:val="20"/>
                    <w:szCs w:val="22"/>
                    <w:lang w:val="en-GB"/>
                  </w:rPr>
                </w:pPr>
                <w:r w:rsidRPr="00F64B49">
                  <w:rPr>
                    <w:b/>
                    <w:bCs/>
                    <w:sz w:val="20"/>
                    <w:szCs w:val="22"/>
                    <w:lang w:val="en-GB"/>
                  </w:rPr>
                  <w:t>Sub</w:t>
                </w:r>
                <w:r w:rsidR="00C375AF" w:rsidRPr="00F64B49">
                  <w:rPr>
                    <w:b/>
                    <w:bCs/>
                    <w:sz w:val="20"/>
                    <w:szCs w:val="22"/>
                    <w:lang w:val="en-GB"/>
                  </w:rPr>
                  <w:t>title</w:t>
                </w:r>
              </w:p>
            </w:tc>
            <w:sdt>
              <w:sdtPr>
                <w:rPr>
                  <w:sz w:val="20"/>
                  <w:szCs w:val="22"/>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CD6BB" w14:textId="6D5275D2" w:rsidR="00BC709B" w:rsidRPr="00F64B49" w:rsidRDefault="00944638" w:rsidP="00C375AF">
                    <w:pPr>
                      <w:spacing w:after="0" w:line="276" w:lineRule="auto"/>
                      <w:jc w:val="left"/>
                      <w:rPr>
                        <w:color w:val="385623" w:themeColor="accent6" w:themeShade="80"/>
                        <w:sz w:val="20"/>
                        <w:szCs w:val="22"/>
                        <w:lang w:val="en-GB"/>
                      </w:rPr>
                    </w:pPr>
                    <w:r>
                      <w:rPr>
                        <w:sz w:val="20"/>
                        <w:szCs w:val="22"/>
                      </w:rPr>
                      <w:t>Release Note</w:t>
                    </w:r>
                  </w:p>
                </w:tc>
              </w:sdtContent>
            </w:sdt>
          </w:tr>
          <w:tr w:rsidR="00BC709B" w:rsidRPr="00F64B49" w14:paraId="241148E9"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218286" w14:textId="2095C30B" w:rsidR="00BC709B" w:rsidRPr="00F64B49" w:rsidRDefault="00393CA0" w:rsidP="00C375AF">
                <w:pPr>
                  <w:spacing w:after="0" w:line="276" w:lineRule="auto"/>
                  <w:jc w:val="left"/>
                  <w:rPr>
                    <w:rFonts w:eastAsia="PMingLiU"/>
                    <w:b/>
                    <w:sz w:val="20"/>
                    <w:szCs w:val="22"/>
                    <w:lang w:val="en-GB"/>
                  </w:rPr>
                </w:pPr>
                <w:r w:rsidRPr="00F64B49">
                  <w:rPr>
                    <w:b/>
                    <w:sz w:val="20"/>
                    <w:szCs w:val="22"/>
                    <w:lang w:val="en-GB"/>
                  </w:rPr>
                  <w:t>A</w:t>
                </w:r>
                <w:r w:rsidR="00C375AF" w:rsidRPr="00F64B49">
                  <w:rPr>
                    <w:b/>
                    <w:sz w:val="20"/>
                    <w:szCs w:val="22"/>
                    <w:lang w:val="en-GB"/>
                  </w:rPr>
                  <w:t>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9902E7" w14:textId="473B3119" w:rsidR="00BC709B" w:rsidRPr="00F64B49" w:rsidRDefault="00507D7E" w:rsidP="00F13F74">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1E3FA6">
                      <w:rPr>
                        <w:sz w:val="20"/>
                        <w:szCs w:val="22"/>
                      </w:rPr>
                      <w:t>DG TAXUD IT</w:t>
                    </w:r>
                  </w:sdtContent>
                </w:sdt>
              </w:p>
            </w:tc>
          </w:tr>
          <w:tr w:rsidR="00A40BAF" w:rsidRPr="00F64B49" w14:paraId="0F65930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26E930" w14:textId="1711D76F" w:rsidR="00A40BAF" w:rsidRPr="00F64B49" w:rsidRDefault="00A40BAF" w:rsidP="00A40BAF">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CCA868" w14:textId="38EAADCA" w:rsidR="00A40BAF" w:rsidRPr="00F64B49" w:rsidRDefault="00A40BAF" w:rsidP="00A40BAF">
                <w:pPr>
                  <w:spacing w:after="0" w:line="276" w:lineRule="auto"/>
                  <w:jc w:val="left"/>
                  <w:rPr>
                    <w:rFonts w:eastAsia="PMingLiU"/>
                    <w:color w:val="385623" w:themeColor="accent6" w:themeShade="80"/>
                    <w:sz w:val="20"/>
                    <w:szCs w:val="22"/>
                    <w:lang w:val="en-GB"/>
                  </w:rPr>
                </w:pPr>
                <w:r w:rsidRPr="00765A9E">
                  <w:rPr>
                    <w:szCs w:val="22"/>
                    <w:lang w:eastAsia="en-GB"/>
                  </w:rPr>
                  <w:t>Head of Unit of DG TAXUD Unit B1 Process and Data, Customer Relationship and Planning</w:t>
                </w:r>
              </w:p>
            </w:tc>
          </w:tr>
          <w:tr w:rsidR="00A40BAF" w:rsidRPr="00F64B49" w14:paraId="2BC473EB"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C6F11A" w14:textId="656392D3" w:rsidR="00A40BAF" w:rsidRPr="00F64B49" w:rsidRDefault="00A40BAF" w:rsidP="00A40BAF">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1C3FB2" w14:textId="66AD64DC" w:rsidR="00A40BAF" w:rsidRPr="00F64B49" w:rsidRDefault="00A40BAF" w:rsidP="00A40BAF">
                <w:pPr>
                  <w:spacing w:after="0" w:line="276" w:lineRule="auto"/>
                  <w:jc w:val="left"/>
                  <w:rPr>
                    <w:rFonts w:eastAsia="PMingLiU"/>
                    <w:color w:val="984806"/>
                    <w:sz w:val="20"/>
                    <w:szCs w:val="22"/>
                    <w:lang w:val="en-GB"/>
                  </w:rPr>
                </w:pPr>
                <w:r w:rsidRPr="00765A9E">
                  <w:rPr>
                    <w:szCs w:val="22"/>
                    <w:lang w:eastAsia="en-GB"/>
                  </w:rPr>
                  <w:t xml:space="preserve">DG TAXUD Unit </w:t>
                </w:r>
                <w:sdt>
                  <w:sdtPr>
                    <w:rPr>
                      <w:szCs w:val="22"/>
                    </w:rPr>
                    <w:alias w:val="Solution provider"/>
                    <w:tag w:val="Solution provider"/>
                    <w:id w:val="-1903902357"/>
                    <w:placeholder>
                      <w:docPart w:val="66DD8B79D7934F9A967837F259F39B66"/>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Cs w:val="22"/>
                        <w:lang w:eastAsia="en-GB"/>
                      </w:rPr>
                      <w:t>B3 Customs Systems</w:t>
                    </w:r>
                  </w:sdtContent>
                </w:sdt>
              </w:p>
            </w:tc>
          </w:tr>
          <w:tr w:rsidR="00A40BAF" w:rsidRPr="00F64B49" w14:paraId="78093B0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6484F" w14:textId="5F944EDC" w:rsidR="00A40BAF" w:rsidRPr="00F64B49" w:rsidRDefault="00A40BAF" w:rsidP="00A40BAF">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E0B193" w14:textId="642F8FE1" w:rsidR="00A40BAF" w:rsidRPr="00F64B49" w:rsidRDefault="00A40BAF" w:rsidP="00A40BAF">
                <w:pPr>
                  <w:spacing w:after="0" w:line="276" w:lineRule="auto"/>
                  <w:jc w:val="left"/>
                  <w:rPr>
                    <w:rFonts w:eastAsia="PMingLiU"/>
                    <w:color w:val="808080" w:themeColor="background1" w:themeShade="80"/>
                    <w:sz w:val="20"/>
                    <w:szCs w:val="22"/>
                    <w:lang w:val="en-GB"/>
                  </w:rPr>
                </w:pPr>
                <w:r w:rsidRPr="00765A9E">
                  <w:rPr>
                    <w:szCs w:val="22"/>
                    <w:lang w:eastAsia="en-GB"/>
                  </w:rPr>
                  <w:t>Head of Unit of DG TAXUD Unit B3 Customs Systems</w:t>
                </w:r>
              </w:p>
            </w:tc>
          </w:tr>
          <w:tr w:rsidR="00BC709B" w:rsidRPr="00F64B49" w14:paraId="1392055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2B5C15" w14:textId="516BB8D2" w:rsidR="00BC709B" w:rsidRPr="00F64B49" w:rsidRDefault="00C375AF" w:rsidP="00F13F74">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785CEF" w14:textId="5BD7AA3E" w:rsidR="00BC709B" w:rsidRPr="00F64B49" w:rsidRDefault="00507D7E" w:rsidP="0004374A">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1E3FA6">
                      <w:rPr>
                        <w:sz w:val="20"/>
                        <w:szCs w:val="22"/>
                      </w:rPr>
                      <w:t>1.00 EN</w:t>
                    </w:r>
                  </w:sdtContent>
                </w:sdt>
              </w:p>
            </w:tc>
          </w:tr>
          <w:tr w:rsidR="00BC709B" w:rsidRPr="00F64B49" w14:paraId="05FE1E1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E4474D" w14:textId="37BA2AD3" w:rsidR="00BC709B" w:rsidRPr="00F64B49" w:rsidRDefault="00767150" w:rsidP="00767150">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904D9B" w14:textId="6D241796" w:rsidR="007A5029" w:rsidRPr="00F64B49" w:rsidRDefault="00507D7E" w:rsidP="00D049F7">
                <w:pPr>
                  <w:spacing w:after="0" w:line="276" w:lineRule="auto"/>
                  <w:jc w:val="left"/>
                  <w:rPr>
                    <w:bCs/>
                    <w:sz w:val="20"/>
                    <w:szCs w:val="20"/>
                    <w:lang w:val="en-GB"/>
                  </w:rPr>
                </w:pPr>
                <w:sdt>
                  <w:sdtPr>
                    <w:rPr>
                      <w:bCs/>
                      <w:sz w:val="20"/>
                      <w:szCs w:val="22"/>
                    </w:rPr>
                    <w:alias w:val="Confidentiality"/>
                    <w:tag w:val="Confidentiality"/>
                    <w:id w:val="1024136762"/>
                    <w:placeholder>
                      <w:docPart w:val="ECCC7F569813412CB40FEEEF3B27C05B"/>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1E3FA6">
                      <w:rPr>
                        <w:bCs/>
                        <w:sz w:val="20"/>
                        <w:szCs w:val="22"/>
                      </w:rPr>
                      <w:t>Publicly available (PA)</w:t>
                    </w:r>
                  </w:sdtContent>
                </w:sdt>
              </w:p>
            </w:tc>
          </w:tr>
          <w:tr w:rsidR="00BC709B" w:rsidRPr="00F64B49" w14:paraId="7619FB2A"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D4DF41" w14:textId="08912201" w:rsidR="00BC709B" w:rsidRPr="00F64B49" w:rsidRDefault="00C375AF" w:rsidP="00F13F74">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856901" w14:textId="3FB13541" w:rsidR="00BC709B" w:rsidRPr="00F64B49" w:rsidRDefault="00507D7E" w:rsidP="003213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4-12-18T00:00:00Z">
                      <w:dateFormat w:val="dd/MM/yyyy"/>
                      <w:lid w:val="en-GB"/>
                      <w:storeMappedDataAs w:val="dateTime"/>
                      <w:calendar w:val="gregorian"/>
                    </w:date>
                  </w:sdtPr>
                  <w:sdtEndPr>
                    <w:rPr>
                      <w:rStyle w:val="PlaceholderText"/>
                    </w:rPr>
                  </w:sdtEndPr>
                  <w:sdtContent>
                    <w:r w:rsidR="006C3CC6">
                      <w:rPr>
                        <w:rStyle w:val="PlaceholderText"/>
                        <w:color w:val="auto"/>
                        <w:sz w:val="20"/>
                        <w:lang w:val="en-GB"/>
                      </w:rPr>
                      <w:t>18/12/2024</w:t>
                    </w:r>
                  </w:sdtContent>
                </w:sdt>
              </w:p>
            </w:tc>
          </w:tr>
        </w:tbl>
        <w:p w14:paraId="1612E801" w14:textId="1AF33A61" w:rsidR="79EA9F1C" w:rsidRDefault="79EA9F1C"/>
        <w:p w14:paraId="10B3ABD9" w14:textId="4EB84FBC" w:rsidR="006B7047" w:rsidRPr="00F64B49" w:rsidRDefault="006B7047" w:rsidP="004057B7">
          <w:pPr>
            <w:rPr>
              <w:rFonts w:eastAsia="Calibri"/>
            </w:rPr>
          </w:pPr>
        </w:p>
        <w:p w14:paraId="22B8A73F" w14:textId="742F5567" w:rsidR="00B20B5B" w:rsidRPr="00F64B49" w:rsidRDefault="00B20B5B" w:rsidP="00502229">
          <w:pPr>
            <w:pStyle w:val="HeadingTOC"/>
            <w:rPr>
              <w:rFonts w:eastAsia="Calibri"/>
            </w:rPr>
          </w:pPr>
          <w:r w:rsidRPr="00F64B49">
            <w:rPr>
              <w:noProof/>
              <w:lang w:val="en-IE" w:eastAsia="en-IE"/>
            </w:rPr>
            <mc:AlternateContent>
              <mc:Choice Requires="wps">
                <w:drawing>
                  <wp:anchor distT="0" distB="0" distL="114300" distR="114300" simplePos="0" relativeHeight="251658241" behindDoc="1" locked="0" layoutInCell="1" allowOverlap="1" wp14:anchorId="0A788322" wp14:editId="4C4B6C45">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B8E378F" w14:textId="77777777" w:rsidR="0032132D" w:rsidRDefault="0032132D" w:rsidP="00B20B5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88322"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B8E378F" w14:textId="77777777" w:rsidR="0032132D" w:rsidRDefault="0032132D" w:rsidP="00B20B5B">
                          <w:pPr>
                            <w:jc w:val="center"/>
                          </w:pPr>
                        </w:p>
                      </w:txbxContent>
                    </v:textbox>
                  </v:rect>
                </w:pict>
              </mc:Fallback>
            </mc:AlternateContent>
          </w:r>
          <w:r w:rsidRPr="00F64B49">
            <w:rPr>
              <w:rFonts w:eastAsia="Calibri"/>
            </w:rPr>
            <w:t xml:space="preserve">Contract </w:t>
          </w:r>
          <w:proofErr w:type="gramStart"/>
          <w:r w:rsidRPr="00F64B49">
            <w:rPr>
              <w:rFonts w:eastAsia="Calibri"/>
            </w:rPr>
            <w:t>information</w:t>
          </w:r>
          <w:proofErr w:type="gramEnd"/>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20B5B" w:rsidRPr="00F64B49" w14:paraId="0C3F9C02" w14:textId="77777777" w:rsidTr="79EA9F1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0F4CF4A"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AC11496"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20B5B" w:rsidRPr="00F64B49" w14:paraId="6E17F758"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50A036" w14:textId="77777777" w:rsidR="00B20B5B" w:rsidRPr="009C035D" w:rsidRDefault="00B20B5B" w:rsidP="0079290C">
                <w:pPr>
                  <w:spacing w:after="0" w:line="276" w:lineRule="auto"/>
                  <w:jc w:val="left"/>
                  <w:rPr>
                    <w:b/>
                    <w:bCs/>
                    <w:sz w:val="20"/>
                    <w:szCs w:val="20"/>
                    <w:lang w:val="en-GB"/>
                  </w:rPr>
                </w:pPr>
                <w:r w:rsidRPr="009C035D">
                  <w:rPr>
                    <w:b/>
                    <w:bCs/>
                    <w:sz w:val="20"/>
                    <w:szCs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F2D41" w14:textId="5116F17D" w:rsidR="00B20B5B" w:rsidRPr="009C035D" w:rsidRDefault="00DB0460" w:rsidP="0079290C">
                <w:pPr>
                  <w:spacing w:after="0" w:line="276" w:lineRule="auto"/>
                  <w:jc w:val="left"/>
                  <w:rPr>
                    <w:rFonts w:eastAsia="PMingLiU"/>
                    <w:color w:val="385623" w:themeColor="accent6" w:themeShade="80"/>
                    <w:sz w:val="20"/>
                    <w:szCs w:val="20"/>
                    <w:lang w:val="en-GB"/>
                  </w:rPr>
                </w:pPr>
                <w:r w:rsidRPr="00413292">
                  <w:rPr>
                    <w:sz w:val="20"/>
                    <w:szCs w:val="20"/>
                    <w:lang w:val="en-IE"/>
                  </w:rPr>
                  <w:t>TAXUD/</w:t>
                </w:r>
                <w:r w:rsidRPr="003F1EAE">
                  <w:rPr>
                    <w:sz w:val="20"/>
                    <w:szCs w:val="20"/>
                    <w:lang w:val="en-IE"/>
                  </w:rPr>
                  <w:t>2021/CC/162</w:t>
                </w:r>
              </w:p>
            </w:tc>
          </w:tr>
          <w:tr w:rsidR="003F079A" w:rsidRPr="00F64B49" w14:paraId="7F8E2042" w14:textId="77777777" w:rsidTr="003F079A">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2878D7EB" w14:textId="0401F037" w:rsidR="003F079A" w:rsidRPr="003F079A" w:rsidRDefault="003F079A" w:rsidP="003F079A">
                <w:pPr>
                  <w:spacing w:after="0" w:line="276" w:lineRule="auto"/>
                  <w:jc w:val="left"/>
                  <w:rPr>
                    <w:b/>
                    <w:bCs/>
                    <w:sz w:val="20"/>
                    <w:szCs w:val="20"/>
                    <w:lang w:val="en-GB"/>
                  </w:rPr>
                </w:pPr>
                <w:r w:rsidRPr="003F079A">
                  <w:rPr>
                    <w:b/>
                    <w:bCs/>
                    <w:sz w:val="20"/>
                    <w:szCs w:val="20"/>
                    <w:lang w:val="en-GB"/>
                  </w:rPr>
                  <w:t xml:space="preserve">Specific Contract </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000A0B" w14:textId="462674AF" w:rsidR="003F079A" w:rsidRPr="003F079A" w:rsidRDefault="001E48E8" w:rsidP="003F079A">
                <w:pPr>
                  <w:spacing w:after="0" w:line="276" w:lineRule="auto"/>
                  <w:jc w:val="left"/>
                  <w:rPr>
                    <w:color w:val="385623" w:themeColor="accent6" w:themeShade="80"/>
                    <w:sz w:val="20"/>
                    <w:szCs w:val="20"/>
                    <w:lang w:val="en-GB"/>
                  </w:rPr>
                </w:pPr>
                <w:r>
                  <w:rPr>
                    <w:sz w:val="20"/>
                    <w:szCs w:val="20"/>
                    <w:lang w:val="en-IE"/>
                  </w:rPr>
                  <w:t>11</w:t>
                </w:r>
              </w:p>
            </w:tc>
          </w:tr>
        </w:tbl>
        <w:p w14:paraId="78F3CD40" w14:textId="005E3481" w:rsidR="79EA9F1C" w:rsidRDefault="79EA9F1C"/>
        <w:p w14:paraId="3FE2F554" w14:textId="77777777" w:rsidR="00B6455D" w:rsidRPr="000440E2" w:rsidRDefault="00B6455D" w:rsidP="00B6455D">
          <w:pPr>
            <w:spacing w:after="0" w:line="240" w:lineRule="auto"/>
            <w:jc w:val="center"/>
            <w:textAlignment w:val="baseline"/>
            <w:rPr>
              <w:b/>
              <w:bCs/>
              <w:sz w:val="18"/>
              <w:szCs w:val="18"/>
            </w:rPr>
          </w:pPr>
          <w:r w:rsidRPr="000440E2">
            <w:rPr>
              <w:b/>
              <w:bCs/>
              <w:sz w:val="32"/>
              <w:szCs w:val="32"/>
            </w:rPr>
            <w:t xml:space="preserve">Document </w:t>
          </w:r>
          <w:proofErr w:type="gramStart"/>
          <w:r w:rsidRPr="000440E2">
            <w:rPr>
              <w:b/>
              <w:bCs/>
              <w:sz w:val="32"/>
              <w:szCs w:val="32"/>
            </w:rPr>
            <w:t>history</w:t>
          </w:r>
          <w:proofErr w:type="gramEnd"/>
          <w:r w:rsidRPr="000440E2">
            <w:rPr>
              <w:b/>
              <w:bCs/>
              <w:sz w:val="32"/>
              <w:szCs w:val="32"/>
            </w:rPr>
            <w:t> </w:t>
          </w:r>
        </w:p>
        <w:p w14:paraId="00EA6F7C" w14:textId="77777777" w:rsidR="00B6455D" w:rsidRPr="000440E2" w:rsidRDefault="00B6455D" w:rsidP="00B6455D">
          <w:pPr>
            <w:spacing w:after="0" w:line="240" w:lineRule="auto"/>
            <w:jc w:val="left"/>
            <w:textAlignment w:val="baseline"/>
            <w:rPr>
              <w:sz w:val="18"/>
              <w:szCs w:val="18"/>
            </w:rPr>
          </w:pPr>
          <w:r w:rsidRPr="000440E2">
            <w:rPr>
              <w:szCs w:val="22"/>
            </w:rPr>
            <w:t>The document author is authorised to make the following types of changes to the document without requiring that the document be re-approved: </w:t>
          </w:r>
        </w:p>
        <w:p w14:paraId="3CC3A4F7" w14:textId="77777777" w:rsidR="00B6455D" w:rsidRPr="000440E2" w:rsidRDefault="00B6455D" w:rsidP="00C3693C">
          <w:pPr>
            <w:numPr>
              <w:ilvl w:val="0"/>
              <w:numId w:val="32"/>
            </w:numPr>
            <w:spacing w:after="0" w:line="240" w:lineRule="auto"/>
            <w:ind w:left="1080" w:firstLine="0"/>
            <w:textAlignment w:val="baseline"/>
            <w:rPr>
              <w:szCs w:val="22"/>
            </w:rPr>
          </w:pPr>
          <w:r w:rsidRPr="000440E2">
            <w:rPr>
              <w:szCs w:val="22"/>
            </w:rPr>
            <w:t>Editorial, formatting, and spelling; </w:t>
          </w:r>
        </w:p>
        <w:p w14:paraId="389C650F" w14:textId="77777777" w:rsidR="00B6455D" w:rsidRPr="000440E2" w:rsidRDefault="00B6455D" w:rsidP="00C3693C">
          <w:pPr>
            <w:numPr>
              <w:ilvl w:val="0"/>
              <w:numId w:val="32"/>
            </w:numPr>
            <w:spacing w:after="0" w:line="240" w:lineRule="auto"/>
            <w:ind w:left="1080" w:firstLine="0"/>
            <w:textAlignment w:val="baseline"/>
            <w:rPr>
              <w:szCs w:val="22"/>
            </w:rPr>
          </w:pPr>
          <w:r w:rsidRPr="000440E2">
            <w:rPr>
              <w:szCs w:val="22"/>
            </w:rPr>
            <w:t>Clarification. </w:t>
          </w:r>
        </w:p>
        <w:p w14:paraId="62DDC0C5" w14:textId="77777777" w:rsidR="00B6455D" w:rsidRPr="000440E2" w:rsidRDefault="00B6455D" w:rsidP="00B6455D">
          <w:pPr>
            <w:spacing w:after="0" w:line="240" w:lineRule="auto"/>
            <w:jc w:val="left"/>
            <w:textAlignment w:val="baseline"/>
            <w:rPr>
              <w:sz w:val="18"/>
              <w:szCs w:val="18"/>
            </w:rPr>
          </w:pPr>
          <w:r w:rsidRPr="000440E2">
            <w:rPr>
              <w:color w:val="000000"/>
              <w:szCs w:val="22"/>
            </w:rPr>
            <w:t>To request a change to this document, contact the document author or project owner. </w:t>
          </w:r>
        </w:p>
        <w:p w14:paraId="70393AFA" w14:textId="77777777" w:rsidR="00B6455D" w:rsidRPr="000440E2" w:rsidRDefault="00B6455D" w:rsidP="00B6455D">
          <w:pPr>
            <w:spacing w:after="0" w:line="240" w:lineRule="auto"/>
            <w:jc w:val="left"/>
            <w:textAlignment w:val="baseline"/>
            <w:rPr>
              <w:sz w:val="18"/>
              <w:szCs w:val="18"/>
            </w:rPr>
          </w:pPr>
          <w:r w:rsidRPr="000440E2">
            <w:rPr>
              <w:color w:val="000000"/>
              <w:szCs w:val="22"/>
            </w:rPr>
            <w:t>Changes to this document are summarised in the table in reverse chronological order (latest version first). </w:t>
          </w:r>
        </w:p>
        <w:tbl>
          <w:tblPr>
            <w:tblW w:w="90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1342"/>
            <w:gridCol w:w="5130"/>
            <w:gridCol w:w="900"/>
            <w:gridCol w:w="848"/>
          </w:tblGrid>
          <w:tr w:rsidR="00B6455D" w:rsidRPr="000440E2" w14:paraId="370980FB" w14:textId="77777777" w:rsidTr="00B6455D">
            <w:tc>
              <w:tcPr>
                <w:tcW w:w="810" w:type="dxa"/>
                <w:tcBorders>
                  <w:top w:val="single" w:sz="6" w:space="0" w:color="7F7F7F"/>
                  <w:left w:val="single" w:sz="6" w:space="0" w:color="7F7F7F"/>
                  <w:bottom w:val="single" w:sz="6" w:space="0" w:color="7F7F7F"/>
                  <w:right w:val="single" w:sz="6" w:space="0" w:color="7F7F7F"/>
                </w:tcBorders>
                <w:shd w:val="clear" w:color="auto" w:fill="D0CECE"/>
                <w:hideMark/>
              </w:tcPr>
              <w:p w14:paraId="5E987ADC"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Version</w:t>
                </w:r>
                <w:r w:rsidRPr="000440E2">
                  <w:rPr>
                    <w:color w:val="000000"/>
                    <w:sz w:val="20"/>
                    <w:szCs w:val="20"/>
                  </w:rPr>
                  <w:t> </w:t>
                </w:r>
              </w:p>
            </w:tc>
            <w:tc>
              <w:tcPr>
                <w:tcW w:w="1342" w:type="dxa"/>
                <w:tcBorders>
                  <w:top w:val="single" w:sz="6" w:space="0" w:color="7F7F7F"/>
                  <w:left w:val="single" w:sz="6" w:space="0" w:color="7F7F7F"/>
                  <w:bottom w:val="single" w:sz="6" w:space="0" w:color="7F7F7F"/>
                  <w:right w:val="single" w:sz="6" w:space="0" w:color="7F7F7F"/>
                </w:tcBorders>
                <w:shd w:val="clear" w:color="auto" w:fill="D0CECE"/>
                <w:hideMark/>
              </w:tcPr>
              <w:p w14:paraId="1AAE3572"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Date</w:t>
                </w:r>
                <w:r w:rsidRPr="000440E2">
                  <w:rPr>
                    <w:color w:val="000000"/>
                    <w:sz w:val="20"/>
                    <w:szCs w:val="20"/>
                  </w:rPr>
                  <w:t> </w:t>
                </w:r>
              </w:p>
            </w:tc>
            <w:tc>
              <w:tcPr>
                <w:tcW w:w="5130" w:type="dxa"/>
                <w:tcBorders>
                  <w:top w:val="single" w:sz="6" w:space="0" w:color="7F7F7F"/>
                  <w:left w:val="single" w:sz="6" w:space="0" w:color="7F7F7F"/>
                  <w:bottom w:val="single" w:sz="6" w:space="0" w:color="7F7F7F"/>
                  <w:right w:val="single" w:sz="6" w:space="0" w:color="7F7F7F"/>
                </w:tcBorders>
                <w:shd w:val="clear" w:color="auto" w:fill="D0CECE"/>
                <w:hideMark/>
              </w:tcPr>
              <w:p w14:paraId="284522FE"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Description</w:t>
                </w:r>
                <w:r w:rsidRPr="000440E2">
                  <w:rPr>
                    <w:color w:val="000000"/>
                    <w:sz w:val="20"/>
                    <w:szCs w:val="20"/>
                  </w:rPr>
                  <w:t> </w:t>
                </w:r>
              </w:p>
            </w:tc>
            <w:tc>
              <w:tcPr>
                <w:tcW w:w="900" w:type="dxa"/>
                <w:tcBorders>
                  <w:top w:val="single" w:sz="6" w:space="0" w:color="7F7F7F"/>
                  <w:left w:val="single" w:sz="6" w:space="0" w:color="7F7F7F"/>
                  <w:bottom w:val="single" w:sz="6" w:space="0" w:color="7F7F7F"/>
                  <w:right w:val="single" w:sz="6" w:space="0" w:color="7F7F7F"/>
                </w:tcBorders>
                <w:shd w:val="clear" w:color="auto" w:fill="D0CECE"/>
                <w:hideMark/>
              </w:tcPr>
              <w:p w14:paraId="7F5C362C"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Action</w:t>
                </w:r>
                <w:r w:rsidRPr="000440E2">
                  <w:rPr>
                    <w:sz w:val="17"/>
                    <w:szCs w:val="17"/>
                    <w:vertAlign w:val="superscript"/>
                  </w:rPr>
                  <w:t>1</w:t>
                </w:r>
                <w:r w:rsidRPr="000440E2">
                  <w:rPr>
                    <w:color w:val="000000"/>
                    <w:sz w:val="20"/>
                    <w:szCs w:val="20"/>
                  </w:rPr>
                  <w:t> </w:t>
                </w:r>
              </w:p>
            </w:tc>
            <w:tc>
              <w:tcPr>
                <w:tcW w:w="848" w:type="dxa"/>
                <w:tcBorders>
                  <w:top w:val="single" w:sz="6" w:space="0" w:color="7F7F7F"/>
                  <w:left w:val="single" w:sz="6" w:space="0" w:color="7F7F7F"/>
                  <w:bottom w:val="single" w:sz="6" w:space="0" w:color="7F7F7F"/>
                  <w:right w:val="single" w:sz="6" w:space="0" w:color="7F7F7F"/>
                </w:tcBorders>
                <w:shd w:val="clear" w:color="auto" w:fill="D0CECE"/>
                <w:hideMark/>
              </w:tcPr>
              <w:p w14:paraId="0F973644" w14:textId="77777777" w:rsidR="00B6455D" w:rsidRPr="000440E2" w:rsidRDefault="00B6455D" w:rsidP="00B6455D">
                <w:pPr>
                  <w:spacing w:after="0" w:line="240" w:lineRule="auto"/>
                  <w:jc w:val="left"/>
                  <w:textAlignment w:val="baseline"/>
                  <w:rPr>
                    <w:sz w:val="24"/>
                  </w:rPr>
                </w:pPr>
                <w:r w:rsidRPr="000440E2">
                  <w:rPr>
                    <w:b/>
                    <w:bCs/>
                    <w:color w:val="000000"/>
                    <w:sz w:val="20"/>
                    <w:szCs w:val="20"/>
                  </w:rPr>
                  <w:t>Section</w:t>
                </w:r>
                <w:r w:rsidRPr="000440E2">
                  <w:rPr>
                    <w:color w:val="000000"/>
                    <w:sz w:val="20"/>
                    <w:szCs w:val="20"/>
                  </w:rPr>
                  <w:t> </w:t>
                </w:r>
              </w:p>
            </w:tc>
          </w:tr>
          <w:tr w:rsidR="006C3CC6" w:rsidRPr="000440E2" w14:paraId="10248CCD" w14:textId="77777777" w:rsidTr="00B6455D">
            <w:tc>
              <w:tcPr>
                <w:tcW w:w="810" w:type="dxa"/>
                <w:tcBorders>
                  <w:top w:val="single" w:sz="6" w:space="0" w:color="7F7F7F"/>
                  <w:left w:val="single" w:sz="6" w:space="0" w:color="7F7F7F"/>
                  <w:bottom w:val="single" w:sz="6" w:space="0" w:color="7F7F7F"/>
                  <w:right w:val="single" w:sz="6" w:space="0" w:color="7F7F7F"/>
                </w:tcBorders>
                <w:shd w:val="clear" w:color="auto" w:fill="auto"/>
              </w:tcPr>
              <w:p w14:paraId="056D6CAA" w14:textId="49F11218" w:rsidR="006C3CC6" w:rsidRDefault="001E3FA6" w:rsidP="006C3CC6">
                <w:pPr>
                  <w:spacing w:after="0" w:line="240" w:lineRule="auto"/>
                  <w:jc w:val="left"/>
                  <w:textAlignment w:val="baseline"/>
                  <w:rPr>
                    <w:color w:val="000000"/>
                    <w:sz w:val="20"/>
                    <w:szCs w:val="20"/>
                  </w:rPr>
                </w:pPr>
                <w:r>
                  <w:rPr>
                    <w:color w:val="000000"/>
                    <w:sz w:val="20"/>
                    <w:szCs w:val="20"/>
                  </w:rPr>
                  <w:t>1</w:t>
                </w:r>
                <w:r w:rsidR="006C3CC6">
                  <w:rPr>
                    <w:color w:val="000000"/>
                    <w:sz w:val="20"/>
                    <w:szCs w:val="20"/>
                  </w:rPr>
                  <w:t>.0</w:t>
                </w:r>
                <w:r>
                  <w:rPr>
                    <w:color w:val="000000"/>
                    <w:sz w:val="20"/>
                    <w:szCs w:val="20"/>
                  </w:rPr>
                  <w:t>0</w:t>
                </w:r>
              </w:p>
            </w:tc>
            <w:tc>
              <w:tcPr>
                <w:tcW w:w="1342" w:type="dxa"/>
                <w:tcBorders>
                  <w:top w:val="single" w:sz="6" w:space="0" w:color="7F7F7F"/>
                  <w:left w:val="single" w:sz="6" w:space="0" w:color="7F7F7F"/>
                  <w:bottom w:val="single" w:sz="6" w:space="0" w:color="7F7F7F"/>
                  <w:right w:val="single" w:sz="6" w:space="0" w:color="7F7F7F"/>
                </w:tcBorders>
                <w:shd w:val="clear" w:color="auto" w:fill="auto"/>
              </w:tcPr>
              <w:p w14:paraId="51EE5CDF" w14:textId="73B20387" w:rsidR="006C3CC6" w:rsidRDefault="006C3CC6" w:rsidP="006C3CC6">
                <w:pPr>
                  <w:spacing w:after="0" w:line="240" w:lineRule="auto"/>
                  <w:jc w:val="left"/>
                  <w:textAlignment w:val="baseline"/>
                  <w:rPr>
                    <w:sz w:val="20"/>
                    <w:szCs w:val="20"/>
                  </w:rPr>
                </w:pPr>
                <w:r>
                  <w:rPr>
                    <w:sz w:val="20"/>
                    <w:szCs w:val="20"/>
                  </w:rPr>
                  <w:t>18/12/2024</w:t>
                </w:r>
              </w:p>
            </w:tc>
            <w:tc>
              <w:tcPr>
                <w:tcW w:w="5130" w:type="dxa"/>
                <w:tcBorders>
                  <w:top w:val="single" w:sz="6" w:space="0" w:color="7F7F7F"/>
                  <w:left w:val="single" w:sz="6" w:space="0" w:color="7F7F7F"/>
                  <w:bottom w:val="single" w:sz="6" w:space="0" w:color="7F7F7F"/>
                  <w:right w:val="single" w:sz="6" w:space="0" w:color="7F7F7F"/>
                </w:tcBorders>
                <w:shd w:val="clear" w:color="auto" w:fill="auto"/>
              </w:tcPr>
              <w:p w14:paraId="406DA9CF" w14:textId="4448E906" w:rsidR="006C3CC6" w:rsidRPr="000440E2" w:rsidRDefault="006C3CC6" w:rsidP="006C3CC6">
                <w:pPr>
                  <w:spacing w:after="0" w:line="240" w:lineRule="auto"/>
                  <w:textAlignment w:val="baseline"/>
                  <w:rPr>
                    <w:sz w:val="20"/>
                    <w:szCs w:val="20"/>
                  </w:rPr>
                </w:pPr>
                <w:r w:rsidRPr="000440E2">
                  <w:rPr>
                    <w:sz w:val="20"/>
                    <w:szCs w:val="20"/>
                  </w:rPr>
                  <w:t xml:space="preserve">Submitted for </w:t>
                </w:r>
                <w:r w:rsidR="008D5899">
                  <w:rPr>
                    <w:sz w:val="20"/>
                    <w:szCs w:val="20"/>
                  </w:rPr>
                  <w:t>Information</w:t>
                </w:r>
                <w:r w:rsidR="008D5899" w:rsidRPr="000440E2">
                  <w:rPr>
                    <w:sz w:val="20"/>
                    <w:szCs w:val="20"/>
                  </w:rPr>
                  <w:t xml:space="preserve"> </w:t>
                </w:r>
                <w:r w:rsidRPr="000440E2">
                  <w:rPr>
                    <w:sz w:val="20"/>
                    <w:szCs w:val="20"/>
                  </w:rPr>
                  <w:t xml:space="preserve">to </w:t>
                </w:r>
                <w:r w:rsidR="001E3FA6">
                  <w:rPr>
                    <w:sz w:val="20"/>
                    <w:szCs w:val="20"/>
                  </w:rPr>
                  <w:t>ECCG</w:t>
                </w:r>
              </w:p>
            </w:tc>
            <w:tc>
              <w:tcPr>
                <w:tcW w:w="900" w:type="dxa"/>
                <w:tcBorders>
                  <w:top w:val="single" w:sz="6" w:space="0" w:color="7F7F7F"/>
                  <w:left w:val="single" w:sz="6" w:space="0" w:color="7F7F7F"/>
                  <w:bottom w:val="single" w:sz="6" w:space="0" w:color="7F7F7F"/>
                  <w:right w:val="single" w:sz="6" w:space="0" w:color="7F7F7F"/>
                </w:tcBorders>
                <w:shd w:val="clear" w:color="auto" w:fill="auto"/>
              </w:tcPr>
              <w:p w14:paraId="4A183906" w14:textId="4A96B455" w:rsidR="006C3CC6" w:rsidRPr="000440E2" w:rsidRDefault="006C3CC6" w:rsidP="006C3CC6">
                <w:pPr>
                  <w:spacing w:after="0" w:line="240" w:lineRule="auto"/>
                  <w:jc w:val="left"/>
                  <w:textAlignment w:val="baseline"/>
                  <w:rPr>
                    <w:color w:val="000000"/>
                    <w:sz w:val="20"/>
                    <w:szCs w:val="20"/>
                  </w:rPr>
                </w:pPr>
                <w:r>
                  <w:rPr>
                    <w:color w:val="000000"/>
                    <w:sz w:val="20"/>
                    <w:szCs w:val="20"/>
                  </w:rPr>
                  <w:t>I, R</w:t>
                </w:r>
              </w:p>
            </w:tc>
            <w:tc>
              <w:tcPr>
                <w:tcW w:w="848" w:type="dxa"/>
                <w:tcBorders>
                  <w:top w:val="single" w:sz="6" w:space="0" w:color="7F7F7F"/>
                  <w:left w:val="single" w:sz="6" w:space="0" w:color="7F7F7F"/>
                  <w:bottom w:val="single" w:sz="6" w:space="0" w:color="7F7F7F"/>
                  <w:right w:val="single" w:sz="6" w:space="0" w:color="7F7F7F"/>
                </w:tcBorders>
                <w:shd w:val="clear" w:color="auto" w:fill="auto"/>
              </w:tcPr>
              <w:p w14:paraId="1E507851" w14:textId="129107FC" w:rsidR="006C3CC6" w:rsidRPr="000440E2" w:rsidRDefault="006C3CC6" w:rsidP="006C3CC6">
                <w:pPr>
                  <w:spacing w:after="0" w:line="240" w:lineRule="auto"/>
                  <w:jc w:val="left"/>
                  <w:textAlignment w:val="baseline"/>
                  <w:rPr>
                    <w:color w:val="000000"/>
                    <w:sz w:val="20"/>
                    <w:szCs w:val="20"/>
                  </w:rPr>
                </w:pPr>
                <w:r>
                  <w:rPr>
                    <w:color w:val="000000"/>
                    <w:sz w:val="20"/>
                    <w:szCs w:val="20"/>
                  </w:rPr>
                  <w:t>All</w:t>
                </w:r>
              </w:p>
            </w:tc>
          </w:tr>
          <w:tr w:rsidR="001E3FA6" w:rsidRPr="000440E2" w14:paraId="1F2F9E2A" w14:textId="77777777" w:rsidTr="00B6455D">
            <w:tc>
              <w:tcPr>
                <w:tcW w:w="810" w:type="dxa"/>
                <w:tcBorders>
                  <w:top w:val="single" w:sz="6" w:space="0" w:color="7F7F7F"/>
                  <w:left w:val="single" w:sz="6" w:space="0" w:color="7F7F7F"/>
                  <w:bottom w:val="single" w:sz="6" w:space="0" w:color="7F7F7F"/>
                  <w:right w:val="single" w:sz="6" w:space="0" w:color="7F7F7F"/>
                </w:tcBorders>
                <w:shd w:val="clear" w:color="auto" w:fill="auto"/>
              </w:tcPr>
              <w:p w14:paraId="2B8DBD48" w14:textId="0B4094D4" w:rsidR="001E3FA6" w:rsidRDefault="001E3FA6" w:rsidP="001E3FA6">
                <w:pPr>
                  <w:spacing w:after="0" w:line="240" w:lineRule="auto"/>
                  <w:jc w:val="left"/>
                  <w:textAlignment w:val="baseline"/>
                  <w:rPr>
                    <w:color w:val="000000"/>
                    <w:sz w:val="20"/>
                    <w:szCs w:val="20"/>
                  </w:rPr>
                </w:pPr>
                <w:r>
                  <w:rPr>
                    <w:color w:val="000000"/>
                    <w:sz w:val="20"/>
                    <w:szCs w:val="20"/>
                  </w:rPr>
                  <w:t>0.03</w:t>
                </w:r>
              </w:p>
            </w:tc>
            <w:tc>
              <w:tcPr>
                <w:tcW w:w="1342" w:type="dxa"/>
                <w:tcBorders>
                  <w:top w:val="single" w:sz="6" w:space="0" w:color="7F7F7F"/>
                  <w:left w:val="single" w:sz="6" w:space="0" w:color="7F7F7F"/>
                  <w:bottom w:val="single" w:sz="6" w:space="0" w:color="7F7F7F"/>
                  <w:right w:val="single" w:sz="6" w:space="0" w:color="7F7F7F"/>
                </w:tcBorders>
                <w:shd w:val="clear" w:color="auto" w:fill="auto"/>
              </w:tcPr>
              <w:p w14:paraId="77A32DD2" w14:textId="479A41E3" w:rsidR="001E3FA6" w:rsidRDefault="001E3FA6" w:rsidP="001E3FA6">
                <w:pPr>
                  <w:spacing w:after="0" w:line="240" w:lineRule="auto"/>
                  <w:jc w:val="left"/>
                  <w:textAlignment w:val="baseline"/>
                  <w:rPr>
                    <w:sz w:val="20"/>
                    <w:szCs w:val="20"/>
                  </w:rPr>
                </w:pPr>
                <w:r>
                  <w:rPr>
                    <w:sz w:val="20"/>
                    <w:szCs w:val="20"/>
                  </w:rPr>
                  <w:t>18/12/2024</w:t>
                </w:r>
              </w:p>
            </w:tc>
            <w:tc>
              <w:tcPr>
                <w:tcW w:w="5130" w:type="dxa"/>
                <w:tcBorders>
                  <w:top w:val="single" w:sz="6" w:space="0" w:color="7F7F7F"/>
                  <w:left w:val="single" w:sz="6" w:space="0" w:color="7F7F7F"/>
                  <w:bottom w:val="single" w:sz="6" w:space="0" w:color="7F7F7F"/>
                  <w:right w:val="single" w:sz="6" w:space="0" w:color="7F7F7F"/>
                </w:tcBorders>
                <w:shd w:val="clear" w:color="auto" w:fill="auto"/>
              </w:tcPr>
              <w:p w14:paraId="4A21DA1C" w14:textId="03DE7623" w:rsidR="001E3FA6" w:rsidRPr="000440E2" w:rsidRDefault="001E3FA6" w:rsidP="001E3FA6">
                <w:pPr>
                  <w:spacing w:after="0" w:line="240" w:lineRule="auto"/>
                  <w:textAlignment w:val="baseline"/>
                  <w:rPr>
                    <w:sz w:val="20"/>
                    <w:szCs w:val="20"/>
                  </w:rPr>
                </w:pPr>
                <w:r w:rsidRPr="000440E2">
                  <w:rPr>
                    <w:sz w:val="20"/>
                    <w:szCs w:val="20"/>
                  </w:rPr>
                  <w:t xml:space="preserve">Submitted for </w:t>
                </w:r>
                <w:r>
                  <w:rPr>
                    <w:sz w:val="20"/>
                    <w:szCs w:val="20"/>
                  </w:rPr>
                  <w:t>Information</w:t>
                </w:r>
                <w:r w:rsidRPr="000440E2">
                  <w:rPr>
                    <w:sz w:val="20"/>
                    <w:szCs w:val="20"/>
                  </w:rPr>
                  <w:t xml:space="preserve"> to DG TAXUD</w:t>
                </w:r>
              </w:p>
            </w:tc>
            <w:tc>
              <w:tcPr>
                <w:tcW w:w="900" w:type="dxa"/>
                <w:tcBorders>
                  <w:top w:val="single" w:sz="6" w:space="0" w:color="7F7F7F"/>
                  <w:left w:val="single" w:sz="6" w:space="0" w:color="7F7F7F"/>
                  <w:bottom w:val="single" w:sz="6" w:space="0" w:color="7F7F7F"/>
                  <w:right w:val="single" w:sz="6" w:space="0" w:color="7F7F7F"/>
                </w:tcBorders>
                <w:shd w:val="clear" w:color="auto" w:fill="auto"/>
              </w:tcPr>
              <w:p w14:paraId="0FB931BA" w14:textId="0866D9EF" w:rsidR="001E3FA6" w:rsidRDefault="001E3FA6" w:rsidP="001E3FA6">
                <w:pPr>
                  <w:spacing w:after="0" w:line="240" w:lineRule="auto"/>
                  <w:jc w:val="left"/>
                  <w:textAlignment w:val="baseline"/>
                  <w:rPr>
                    <w:color w:val="000000"/>
                    <w:sz w:val="20"/>
                    <w:szCs w:val="20"/>
                  </w:rPr>
                </w:pPr>
                <w:r>
                  <w:rPr>
                    <w:color w:val="000000"/>
                    <w:sz w:val="20"/>
                    <w:szCs w:val="20"/>
                  </w:rPr>
                  <w:t>I, R</w:t>
                </w:r>
              </w:p>
            </w:tc>
            <w:tc>
              <w:tcPr>
                <w:tcW w:w="848" w:type="dxa"/>
                <w:tcBorders>
                  <w:top w:val="single" w:sz="6" w:space="0" w:color="7F7F7F"/>
                  <w:left w:val="single" w:sz="6" w:space="0" w:color="7F7F7F"/>
                  <w:bottom w:val="single" w:sz="6" w:space="0" w:color="7F7F7F"/>
                  <w:right w:val="single" w:sz="6" w:space="0" w:color="7F7F7F"/>
                </w:tcBorders>
                <w:shd w:val="clear" w:color="auto" w:fill="auto"/>
              </w:tcPr>
              <w:p w14:paraId="4EB55FF8" w14:textId="6CC368A8" w:rsidR="001E3FA6" w:rsidRDefault="001E3FA6" w:rsidP="001E3FA6">
                <w:pPr>
                  <w:spacing w:after="0" w:line="240" w:lineRule="auto"/>
                  <w:jc w:val="left"/>
                  <w:textAlignment w:val="baseline"/>
                  <w:rPr>
                    <w:color w:val="000000"/>
                    <w:sz w:val="20"/>
                    <w:szCs w:val="20"/>
                  </w:rPr>
                </w:pPr>
                <w:r>
                  <w:rPr>
                    <w:color w:val="000000"/>
                    <w:sz w:val="20"/>
                    <w:szCs w:val="20"/>
                  </w:rPr>
                  <w:t>All</w:t>
                </w:r>
              </w:p>
            </w:tc>
          </w:tr>
          <w:tr w:rsidR="006C3CC6" w:rsidRPr="000440E2" w14:paraId="1AFFD996" w14:textId="77777777" w:rsidTr="00B6455D">
            <w:tc>
              <w:tcPr>
                <w:tcW w:w="810" w:type="dxa"/>
                <w:tcBorders>
                  <w:top w:val="single" w:sz="6" w:space="0" w:color="7F7F7F"/>
                  <w:left w:val="single" w:sz="6" w:space="0" w:color="7F7F7F"/>
                  <w:bottom w:val="single" w:sz="6" w:space="0" w:color="7F7F7F"/>
                  <w:right w:val="single" w:sz="6" w:space="0" w:color="7F7F7F"/>
                </w:tcBorders>
                <w:shd w:val="clear" w:color="auto" w:fill="auto"/>
              </w:tcPr>
              <w:p w14:paraId="6455A6D9" w14:textId="43D9C607" w:rsidR="006C3CC6" w:rsidRDefault="006C3CC6" w:rsidP="006C3CC6">
                <w:pPr>
                  <w:spacing w:after="0" w:line="240" w:lineRule="auto"/>
                  <w:jc w:val="left"/>
                  <w:textAlignment w:val="baseline"/>
                  <w:rPr>
                    <w:color w:val="000000"/>
                    <w:sz w:val="20"/>
                    <w:szCs w:val="20"/>
                  </w:rPr>
                </w:pPr>
                <w:r>
                  <w:rPr>
                    <w:color w:val="000000"/>
                    <w:sz w:val="20"/>
                    <w:szCs w:val="20"/>
                  </w:rPr>
                  <w:t>0.02</w:t>
                </w:r>
              </w:p>
            </w:tc>
            <w:tc>
              <w:tcPr>
                <w:tcW w:w="1342" w:type="dxa"/>
                <w:tcBorders>
                  <w:top w:val="single" w:sz="6" w:space="0" w:color="7F7F7F"/>
                  <w:left w:val="single" w:sz="6" w:space="0" w:color="7F7F7F"/>
                  <w:bottom w:val="single" w:sz="6" w:space="0" w:color="7F7F7F"/>
                  <w:right w:val="single" w:sz="6" w:space="0" w:color="7F7F7F"/>
                </w:tcBorders>
                <w:shd w:val="clear" w:color="auto" w:fill="auto"/>
              </w:tcPr>
              <w:p w14:paraId="44EEBFDA" w14:textId="148ED270" w:rsidR="006C3CC6" w:rsidRDefault="006C3CC6" w:rsidP="006C3CC6">
                <w:pPr>
                  <w:spacing w:after="0" w:line="240" w:lineRule="auto"/>
                  <w:jc w:val="left"/>
                  <w:textAlignment w:val="baseline"/>
                  <w:rPr>
                    <w:sz w:val="20"/>
                    <w:szCs w:val="20"/>
                  </w:rPr>
                </w:pPr>
                <w:r>
                  <w:rPr>
                    <w:sz w:val="20"/>
                    <w:szCs w:val="20"/>
                  </w:rPr>
                  <w:t>13/12/2024</w:t>
                </w:r>
              </w:p>
            </w:tc>
            <w:tc>
              <w:tcPr>
                <w:tcW w:w="5130" w:type="dxa"/>
                <w:tcBorders>
                  <w:top w:val="single" w:sz="6" w:space="0" w:color="7F7F7F"/>
                  <w:left w:val="single" w:sz="6" w:space="0" w:color="7F7F7F"/>
                  <w:bottom w:val="single" w:sz="6" w:space="0" w:color="7F7F7F"/>
                  <w:right w:val="single" w:sz="6" w:space="0" w:color="7F7F7F"/>
                </w:tcBorders>
                <w:shd w:val="clear" w:color="auto" w:fill="auto"/>
              </w:tcPr>
              <w:p w14:paraId="1642F30D" w14:textId="462BD41A" w:rsidR="006C3CC6" w:rsidRPr="000440E2" w:rsidRDefault="006C3CC6" w:rsidP="006C3CC6">
                <w:pPr>
                  <w:spacing w:after="0" w:line="240" w:lineRule="auto"/>
                  <w:textAlignment w:val="baseline"/>
                  <w:rPr>
                    <w:sz w:val="20"/>
                    <w:szCs w:val="20"/>
                  </w:rPr>
                </w:pPr>
                <w:r w:rsidRPr="000440E2">
                  <w:rPr>
                    <w:sz w:val="20"/>
                    <w:szCs w:val="20"/>
                  </w:rPr>
                  <w:t xml:space="preserve">Submitted for </w:t>
                </w:r>
                <w:r>
                  <w:rPr>
                    <w:sz w:val="20"/>
                    <w:szCs w:val="20"/>
                  </w:rPr>
                  <w:t>Information</w:t>
                </w:r>
                <w:r w:rsidRPr="000440E2">
                  <w:rPr>
                    <w:sz w:val="20"/>
                    <w:szCs w:val="20"/>
                  </w:rPr>
                  <w:t xml:space="preserve"> to DG TAXUD</w:t>
                </w:r>
              </w:p>
            </w:tc>
            <w:tc>
              <w:tcPr>
                <w:tcW w:w="900" w:type="dxa"/>
                <w:tcBorders>
                  <w:top w:val="single" w:sz="6" w:space="0" w:color="7F7F7F"/>
                  <w:left w:val="single" w:sz="6" w:space="0" w:color="7F7F7F"/>
                  <w:bottom w:val="single" w:sz="6" w:space="0" w:color="7F7F7F"/>
                  <w:right w:val="single" w:sz="6" w:space="0" w:color="7F7F7F"/>
                </w:tcBorders>
                <w:shd w:val="clear" w:color="auto" w:fill="auto"/>
              </w:tcPr>
              <w:p w14:paraId="2172FFEF" w14:textId="1A74B2E1" w:rsidR="006C3CC6" w:rsidRDefault="006C3CC6" w:rsidP="006C3CC6">
                <w:pPr>
                  <w:spacing w:after="0" w:line="240" w:lineRule="auto"/>
                  <w:jc w:val="left"/>
                  <w:textAlignment w:val="baseline"/>
                  <w:rPr>
                    <w:color w:val="000000"/>
                    <w:sz w:val="20"/>
                    <w:szCs w:val="20"/>
                  </w:rPr>
                </w:pPr>
                <w:r>
                  <w:rPr>
                    <w:color w:val="000000"/>
                    <w:sz w:val="20"/>
                    <w:szCs w:val="20"/>
                  </w:rPr>
                  <w:t>I, R</w:t>
                </w:r>
              </w:p>
            </w:tc>
            <w:tc>
              <w:tcPr>
                <w:tcW w:w="848" w:type="dxa"/>
                <w:tcBorders>
                  <w:top w:val="single" w:sz="6" w:space="0" w:color="7F7F7F"/>
                  <w:left w:val="single" w:sz="6" w:space="0" w:color="7F7F7F"/>
                  <w:bottom w:val="single" w:sz="6" w:space="0" w:color="7F7F7F"/>
                  <w:right w:val="single" w:sz="6" w:space="0" w:color="7F7F7F"/>
                </w:tcBorders>
                <w:shd w:val="clear" w:color="auto" w:fill="auto"/>
              </w:tcPr>
              <w:p w14:paraId="53D12EDE" w14:textId="09FF1584" w:rsidR="006C3CC6" w:rsidRDefault="006C3CC6" w:rsidP="006C3CC6">
                <w:pPr>
                  <w:spacing w:after="0" w:line="240" w:lineRule="auto"/>
                  <w:jc w:val="left"/>
                  <w:textAlignment w:val="baseline"/>
                  <w:rPr>
                    <w:color w:val="000000"/>
                    <w:sz w:val="20"/>
                    <w:szCs w:val="20"/>
                  </w:rPr>
                </w:pPr>
                <w:r>
                  <w:rPr>
                    <w:color w:val="000000"/>
                    <w:sz w:val="20"/>
                    <w:szCs w:val="20"/>
                  </w:rPr>
                  <w:t>All</w:t>
                </w:r>
              </w:p>
            </w:tc>
          </w:tr>
          <w:tr w:rsidR="006C3CC6" w:rsidRPr="000440E2" w14:paraId="60DDCA2C" w14:textId="77777777" w:rsidTr="00B6455D">
            <w:tc>
              <w:tcPr>
                <w:tcW w:w="810" w:type="dxa"/>
                <w:tcBorders>
                  <w:top w:val="single" w:sz="6" w:space="0" w:color="7F7F7F"/>
                  <w:left w:val="single" w:sz="6" w:space="0" w:color="7F7F7F"/>
                  <w:bottom w:val="single" w:sz="6" w:space="0" w:color="7F7F7F"/>
                  <w:right w:val="single" w:sz="6" w:space="0" w:color="7F7F7F"/>
                </w:tcBorders>
                <w:shd w:val="clear" w:color="auto" w:fill="auto"/>
                <w:hideMark/>
              </w:tcPr>
              <w:p w14:paraId="653A51FD" w14:textId="77777777" w:rsidR="006C3CC6" w:rsidRPr="000440E2" w:rsidRDefault="006C3CC6" w:rsidP="006C3CC6">
                <w:pPr>
                  <w:spacing w:after="0" w:line="240" w:lineRule="auto"/>
                  <w:jc w:val="left"/>
                  <w:textAlignment w:val="baseline"/>
                  <w:rPr>
                    <w:sz w:val="24"/>
                  </w:rPr>
                </w:pPr>
                <w:r w:rsidRPr="000440E2">
                  <w:rPr>
                    <w:color w:val="000000"/>
                    <w:sz w:val="20"/>
                    <w:szCs w:val="20"/>
                  </w:rPr>
                  <w:t>0.01 </w:t>
                </w:r>
              </w:p>
            </w:tc>
            <w:tc>
              <w:tcPr>
                <w:tcW w:w="1342" w:type="dxa"/>
                <w:tcBorders>
                  <w:top w:val="single" w:sz="6" w:space="0" w:color="7F7F7F"/>
                  <w:left w:val="single" w:sz="6" w:space="0" w:color="7F7F7F"/>
                  <w:bottom w:val="single" w:sz="6" w:space="0" w:color="7F7F7F"/>
                  <w:right w:val="single" w:sz="6" w:space="0" w:color="7F7F7F"/>
                </w:tcBorders>
                <w:shd w:val="clear" w:color="auto" w:fill="auto"/>
                <w:hideMark/>
              </w:tcPr>
              <w:p w14:paraId="096835A0" w14:textId="76F1627C" w:rsidR="006C3CC6" w:rsidRPr="000440E2" w:rsidRDefault="006C3CC6" w:rsidP="006C3CC6">
                <w:pPr>
                  <w:spacing w:after="0" w:line="240" w:lineRule="auto"/>
                  <w:jc w:val="left"/>
                  <w:textAlignment w:val="baseline"/>
                  <w:rPr>
                    <w:sz w:val="24"/>
                  </w:rPr>
                </w:pPr>
                <w:r>
                  <w:rPr>
                    <w:sz w:val="20"/>
                    <w:szCs w:val="20"/>
                  </w:rPr>
                  <w:t>12</w:t>
                </w:r>
                <w:r w:rsidRPr="000440E2">
                  <w:rPr>
                    <w:sz w:val="20"/>
                    <w:szCs w:val="20"/>
                  </w:rPr>
                  <w:t>/</w:t>
                </w:r>
                <w:r>
                  <w:rPr>
                    <w:sz w:val="20"/>
                    <w:szCs w:val="20"/>
                  </w:rPr>
                  <w:t>12</w:t>
                </w:r>
                <w:r w:rsidRPr="000440E2">
                  <w:rPr>
                    <w:sz w:val="20"/>
                    <w:szCs w:val="20"/>
                  </w:rPr>
                  <w:t>/202</w:t>
                </w:r>
                <w:r>
                  <w:rPr>
                    <w:sz w:val="20"/>
                    <w:szCs w:val="20"/>
                  </w:rPr>
                  <w:t>4</w:t>
                </w:r>
              </w:p>
            </w:tc>
            <w:tc>
              <w:tcPr>
                <w:tcW w:w="5130" w:type="dxa"/>
                <w:tcBorders>
                  <w:top w:val="single" w:sz="6" w:space="0" w:color="7F7F7F"/>
                  <w:left w:val="single" w:sz="6" w:space="0" w:color="7F7F7F"/>
                  <w:bottom w:val="single" w:sz="6" w:space="0" w:color="7F7F7F"/>
                  <w:right w:val="single" w:sz="6" w:space="0" w:color="7F7F7F"/>
                </w:tcBorders>
                <w:shd w:val="clear" w:color="auto" w:fill="auto"/>
                <w:hideMark/>
              </w:tcPr>
              <w:p w14:paraId="7DDDDF03" w14:textId="77777777" w:rsidR="006C3CC6" w:rsidRPr="000440E2" w:rsidRDefault="006C3CC6" w:rsidP="006C3CC6">
                <w:pPr>
                  <w:spacing w:after="0" w:line="240" w:lineRule="auto"/>
                  <w:jc w:val="left"/>
                  <w:textAlignment w:val="baseline"/>
                  <w:rPr>
                    <w:sz w:val="24"/>
                  </w:rPr>
                </w:pPr>
                <w:r w:rsidRPr="000440E2">
                  <w:rPr>
                    <w:sz w:val="20"/>
                    <w:szCs w:val="20"/>
                  </w:rPr>
                  <w:t>Initial draft </w:t>
                </w:r>
              </w:p>
            </w:tc>
            <w:tc>
              <w:tcPr>
                <w:tcW w:w="900" w:type="dxa"/>
                <w:tcBorders>
                  <w:top w:val="single" w:sz="6" w:space="0" w:color="7F7F7F"/>
                  <w:left w:val="single" w:sz="6" w:space="0" w:color="7F7F7F"/>
                  <w:bottom w:val="single" w:sz="6" w:space="0" w:color="7F7F7F"/>
                  <w:right w:val="single" w:sz="6" w:space="0" w:color="7F7F7F"/>
                </w:tcBorders>
                <w:shd w:val="clear" w:color="auto" w:fill="auto"/>
                <w:hideMark/>
              </w:tcPr>
              <w:p w14:paraId="43C17684" w14:textId="77777777" w:rsidR="006C3CC6" w:rsidRPr="000440E2" w:rsidRDefault="006C3CC6" w:rsidP="006C3CC6">
                <w:pPr>
                  <w:spacing w:after="0" w:line="240" w:lineRule="auto"/>
                  <w:jc w:val="left"/>
                  <w:textAlignment w:val="baseline"/>
                  <w:rPr>
                    <w:sz w:val="24"/>
                  </w:rPr>
                </w:pPr>
                <w:r w:rsidRPr="000440E2">
                  <w:rPr>
                    <w:color w:val="000000"/>
                    <w:sz w:val="20"/>
                    <w:szCs w:val="20"/>
                  </w:rPr>
                  <w:t>I</w:t>
                </w:r>
              </w:p>
            </w:tc>
            <w:tc>
              <w:tcPr>
                <w:tcW w:w="848" w:type="dxa"/>
                <w:tcBorders>
                  <w:top w:val="single" w:sz="6" w:space="0" w:color="7F7F7F"/>
                  <w:left w:val="single" w:sz="6" w:space="0" w:color="7F7F7F"/>
                  <w:bottom w:val="single" w:sz="6" w:space="0" w:color="7F7F7F"/>
                  <w:right w:val="single" w:sz="6" w:space="0" w:color="7F7F7F"/>
                </w:tcBorders>
                <w:shd w:val="clear" w:color="auto" w:fill="auto"/>
                <w:hideMark/>
              </w:tcPr>
              <w:p w14:paraId="6FEC8CAD" w14:textId="77777777" w:rsidR="006C3CC6" w:rsidRPr="000440E2" w:rsidRDefault="006C3CC6" w:rsidP="006C3CC6">
                <w:pPr>
                  <w:spacing w:after="0" w:line="240" w:lineRule="auto"/>
                  <w:jc w:val="left"/>
                  <w:textAlignment w:val="baseline"/>
                  <w:rPr>
                    <w:sz w:val="24"/>
                  </w:rPr>
                </w:pPr>
                <w:r w:rsidRPr="000440E2">
                  <w:rPr>
                    <w:color w:val="000000"/>
                    <w:sz w:val="20"/>
                    <w:szCs w:val="20"/>
                  </w:rPr>
                  <w:t>All</w:t>
                </w:r>
              </w:p>
            </w:tc>
          </w:tr>
        </w:tbl>
        <w:p w14:paraId="37A1E79B" w14:textId="77777777" w:rsidR="00B6455D" w:rsidRPr="000440E2" w:rsidRDefault="00B6455D" w:rsidP="006A0AC0">
          <w:pPr>
            <w:spacing w:after="0" w:line="240" w:lineRule="auto"/>
            <w:jc w:val="left"/>
            <w:textAlignment w:val="baseline"/>
            <w:rPr>
              <w:sz w:val="18"/>
              <w:szCs w:val="18"/>
            </w:rPr>
          </w:pPr>
          <w:r w:rsidRPr="000440E2">
            <w:rPr>
              <w:sz w:val="16"/>
              <w:szCs w:val="16"/>
              <w:vertAlign w:val="superscript"/>
            </w:rPr>
            <w:t>1</w:t>
          </w:r>
          <w:r w:rsidRPr="000440E2">
            <w:rPr>
              <w:sz w:val="20"/>
              <w:szCs w:val="20"/>
            </w:rPr>
            <w:t xml:space="preserve"> Action: I=Insert R=Replace </w:t>
          </w:r>
        </w:p>
        <w:p w14:paraId="2EEA2D0B" w14:textId="61F9E011" w:rsidR="0049615F" w:rsidRPr="0049615F" w:rsidRDefault="0049615F" w:rsidP="0049615F">
          <w:pPr>
            <w:pStyle w:val="HeadingTOC"/>
            <w:tabs>
              <w:tab w:val="left" w:pos="1615"/>
            </w:tabs>
            <w:jc w:val="both"/>
            <w:rPr>
              <w:sz w:val="22"/>
              <w:szCs w:val="22"/>
            </w:rPr>
          </w:pPr>
        </w:p>
        <w:p w14:paraId="25A3ED19" w14:textId="174E38EA" w:rsidR="008B44EB" w:rsidRPr="00F64B49" w:rsidRDefault="008B44EB" w:rsidP="008B44EB">
          <w:pPr>
            <w:pStyle w:val="HeadingTOC"/>
            <w:rPr>
              <w:rFonts w:eastAsia="Calibri"/>
            </w:rPr>
          </w:pPr>
          <w:r w:rsidRPr="00F64B49">
            <w:rPr>
              <w:rFonts w:eastAsia="Calibri"/>
            </w:rPr>
            <w:t>Configuration management: document location</w:t>
          </w:r>
        </w:p>
        <w:p w14:paraId="1CCB90CE" w14:textId="7406AB20" w:rsidR="008B44EB" w:rsidRPr="00F64B49" w:rsidRDefault="00507D7E" w:rsidP="008B44EB">
          <w:pPr>
            <w:spacing w:after="0" w:line="276" w:lineRule="auto"/>
          </w:pPr>
          <w:sdt>
            <w:sdtPr>
              <w:rPr>
                <w:rFonts w:eastAsia="Calibri"/>
                <w:szCs w:val="22"/>
              </w:rPr>
              <w:id w:val="835106746"/>
              <w:placeholder>
                <w:docPart w:val="64337C929C7148AEB1BDD87BEB397114"/>
              </w:placeholder>
              <w:dropDownList>
                <w:listItem w:value="Select the applicable value about the location of the previously accepted version of this document here."/>
                <w:listItem w:displayText="The latest accepted version of this controlled document is stored on:" w:value="The latest accepted version of this controlled document is stored on:"/>
                <w:listItem w:displayText="No previously accepted version of this document exists." w:value="No previously accepted version of this document exists."/>
                <w:listItem w:displayText="Not applicable." w:value="Not applicable."/>
              </w:dropDownList>
            </w:sdtPr>
            <w:sdtEndPr/>
            <w:sdtContent>
              <w:r w:rsidR="007970A7">
                <w:rPr>
                  <w:rFonts w:eastAsia="Calibri"/>
                  <w:szCs w:val="22"/>
                </w:rPr>
                <w:t>Not applicable.</w:t>
              </w:r>
            </w:sdtContent>
          </w:sdt>
        </w:p>
        <w:p w14:paraId="67E0F6BA" w14:textId="77777777" w:rsidR="001A059E" w:rsidRPr="001A059E" w:rsidRDefault="001A059E" w:rsidP="008B44EB">
          <w:pPr>
            <w:spacing w:after="0" w:line="240" w:lineRule="auto"/>
            <w:jc w:val="left"/>
            <w:rPr>
              <w:lang w:val="en-US"/>
            </w:rPr>
          </w:pPr>
        </w:p>
        <w:p w14:paraId="750E699C" w14:textId="499FA77F" w:rsidR="00EF7016" w:rsidRPr="00F64B49" w:rsidRDefault="008B44EB" w:rsidP="008B44EB">
          <w:pPr>
            <w:pStyle w:val="HeadingTOC"/>
            <w:jc w:val="both"/>
          </w:pPr>
          <w:r>
            <w:br w:type="page"/>
          </w:r>
        </w:p>
      </w:sdtContent>
    </w:sdt>
    <w:sdt>
      <w:sdtPr>
        <w:rPr>
          <w:rFonts w:ascii="Times New Roman" w:hAnsi="Times New Roman"/>
          <w:b w:val="0"/>
          <w:sz w:val="22"/>
        </w:rPr>
        <w:alias w:val="Table of Contents"/>
        <w:tag w:val="eqT1QegFOKAi3zHpinqjV4"/>
        <w:id w:val="134919245"/>
      </w:sdtPr>
      <w:sdtEndPr/>
      <w:sdtContent>
        <w:p w14:paraId="201EFDD5" w14:textId="077A2C9E" w:rsidR="00000E2E" w:rsidRPr="00F64B49" w:rsidRDefault="00507D7E" w:rsidP="008F6F83">
          <w:pPr>
            <w:pStyle w:val="HeadingTOC"/>
          </w:pPr>
          <w:sdt>
            <w:sdtPr>
              <w:id w:val="921761996"/>
              <w:dataBinding w:xpath="/Texts/TOCHeading" w:storeItemID="{4EF90DE6-88B6-4264-9629-4D8DFDFE87D2}"/>
              <w:text w:multiLine="1"/>
            </w:sdtPr>
            <w:sdtEndPr/>
            <w:sdtContent>
              <w:r w:rsidR="00000E2E" w:rsidRPr="00F64B49">
                <w:t xml:space="preserve">Table of </w:t>
              </w:r>
              <w:r w:rsidR="00E1075B" w:rsidRPr="00F64B49">
                <w:t>c</w:t>
              </w:r>
              <w:r w:rsidR="00000E2E" w:rsidRPr="00F64B49">
                <w:t>ontents</w:t>
              </w:r>
            </w:sdtContent>
          </w:sdt>
        </w:p>
        <w:p w14:paraId="3B48E61F" w14:textId="7C88F587" w:rsidR="00CD2EA8" w:rsidRDefault="00EB17D8">
          <w:pPr>
            <w:pStyle w:val="TOC1"/>
            <w:rPr>
              <w:rFonts w:asciiTheme="minorHAnsi" w:eastAsiaTheme="minorEastAsia" w:hAnsiTheme="minorHAnsi" w:cstheme="minorBidi"/>
              <w:b w:val="0"/>
              <w:caps w:val="0"/>
              <w:noProof/>
              <w:kern w:val="2"/>
              <w:sz w:val="22"/>
              <w:szCs w:val="22"/>
              <w14:ligatures w14:val="standardContextual"/>
            </w:rPr>
          </w:pPr>
          <w:r w:rsidRPr="00F64B49">
            <w:fldChar w:fldCharType="begin"/>
          </w:r>
          <w:r w:rsidRPr="00F64B49">
            <w:instrText xml:space="preserve"> TOC \o "1-3" \h \z \u </w:instrText>
          </w:r>
          <w:r w:rsidRPr="00F64B49">
            <w:fldChar w:fldCharType="separate"/>
          </w:r>
          <w:hyperlink w:anchor="_Toc185552743" w:history="1">
            <w:r w:rsidR="00CD2EA8" w:rsidRPr="00952845">
              <w:rPr>
                <w:rStyle w:val="Hyperlink"/>
                <w:noProof/>
              </w:rPr>
              <w:t>1</w:t>
            </w:r>
            <w:r w:rsidR="00CD2EA8">
              <w:rPr>
                <w:rFonts w:asciiTheme="minorHAnsi" w:eastAsiaTheme="minorEastAsia" w:hAnsiTheme="minorHAnsi" w:cstheme="minorBidi"/>
                <w:b w:val="0"/>
                <w:caps w:val="0"/>
                <w:noProof/>
                <w:kern w:val="2"/>
                <w:sz w:val="22"/>
                <w:szCs w:val="22"/>
                <w14:ligatures w14:val="standardContextual"/>
              </w:rPr>
              <w:tab/>
            </w:r>
            <w:r w:rsidR="00CD2EA8" w:rsidRPr="00952845">
              <w:rPr>
                <w:rStyle w:val="Hyperlink"/>
                <w:noProof/>
              </w:rPr>
              <w:t>Introduction</w:t>
            </w:r>
            <w:r w:rsidR="00CD2EA8">
              <w:rPr>
                <w:noProof/>
                <w:webHidden/>
              </w:rPr>
              <w:tab/>
            </w:r>
            <w:r w:rsidR="00CD2EA8">
              <w:rPr>
                <w:noProof/>
                <w:webHidden/>
              </w:rPr>
              <w:fldChar w:fldCharType="begin"/>
            </w:r>
            <w:r w:rsidR="00CD2EA8">
              <w:rPr>
                <w:noProof/>
                <w:webHidden/>
              </w:rPr>
              <w:instrText xml:space="preserve"> PAGEREF _Toc185552743 \h </w:instrText>
            </w:r>
            <w:r w:rsidR="00CD2EA8">
              <w:rPr>
                <w:noProof/>
                <w:webHidden/>
              </w:rPr>
            </w:r>
            <w:r w:rsidR="00CD2EA8">
              <w:rPr>
                <w:noProof/>
                <w:webHidden/>
              </w:rPr>
              <w:fldChar w:fldCharType="separate"/>
            </w:r>
            <w:r w:rsidR="00CD2EA8">
              <w:rPr>
                <w:noProof/>
                <w:webHidden/>
              </w:rPr>
              <w:t>4</w:t>
            </w:r>
            <w:r w:rsidR="00CD2EA8">
              <w:rPr>
                <w:noProof/>
                <w:webHidden/>
              </w:rPr>
              <w:fldChar w:fldCharType="end"/>
            </w:r>
          </w:hyperlink>
        </w:p>
        <w:p w14:paraId="76B10528" w14:textId="3AB8D08B" w:rsidR="00CD2EA8" w:rsidRDefault="00507D7E">
          <w:pPr>
            <w:pStyle w:val="TOC2"/>
            <w:rPr>
              <w:rFonts w:asciiTheme="minorHAnsi" w:eastAsiaTheme="minorEastAsia" w:hAnsiTheme="minorHAnsi" w:cstheme="minorBidi"/>
              <w:kern w:val="2"/>
              <w:sz w:val="22"/>
              <w:szCs w:val="22"/>
              <w14:ligatures w14:val="standardContextual"/>
            </w:rPr>
          </w:pPr>
          <w:hyperlink w:anchor="_Toc185552744" w:history="1">
            <w:r w:rsidR="00CD2EA8" w:rsidRPr="00952845">
              <w:rPr>
                <w:rStyle w:val="Hyperlink"/>
              </w:rPr>
              <w:t>1.1</w:t>
            </w:r>
            <w:r w:rsidR="00CD2EA8">
              <w:rPr>
                <w:rFonts w:asciiTheme="minorHAnsi" w:eastAsiaTheme="minorEastAsia" w:hAnsiTheme="minorHAnsi" w:cstheme="minorBidi"/>
                <w:kern w:val="2"/>
                <w:sz w:val="22"/>
                <w:szCs w:val="22"/>
                <w14:ligatures w14:val="standardContextual"/>
              </w:rPr>
              <w:tab/>
            </w:r>
            <w:r w:rsidR="00CD2EA8" w:rsidRPr="00952845">
              <w:rPr>
                <w:rStyle w:val="Hyperlink"/>
              </w:rPr>
              <w:t>Document purpose</w:t>
            </w:r>
            <w:r w:rsidR="00CD2EA8">
              <w:rPr>
                <w:webHidden/>
              </w:rPr>
              <w:tab/>
            </w:r>
            <w:r w:rsidR="00CD2EA8">
              <w:rPr>
                <w:webHidden/>
              </w:rPr>
              <w:fldChar w:fldCharType="begin"/>
            </w:r>
            <w:r w:rsidR="00CD2EA8">
              <w:rPr>
                <w:webHidden/>
              </w:rPr>
              <w:instrText xml:space="preserve"> PAGEREF _Toc185552744 \h </w:instrText>
            </w:r>
            <w:r w:rsidR="00CD2EA8">
              <w:rPr>
                <w:webHidden/>
              </w:rPr>
            </w:r>
            <w:r w:rsidR="00CD2EA8">
              <w:rPr>
                <w:webHidden/>
              </w:rPr>
              <w:fldChar w:fldCharType="separate"/>
            </w:r>
            <w:r w:rsidR="00CD2EA8">
              <w:rPr>
                <w:webHidden/>
              </w:rPr>
              <w:t>4</w:t>
            </w:r>
            <w:r w:rsidR="00CD2EA8">
              <w:rPr>
                <w:webHidden/>
              </w:rPr>
              <w:fldChar w:fldCharType="end"/>
            </w:r>
          </w:hyperlink>
        </w:p>
        <w:p w14:paraId="001FBDD4" w14:textId="437F1F5C" w:rsidR="00CD2EA8" w:rsidRDefault="00507D7E">
          <w:pPr>
            <w:pStyle w:val="TOC2"/>
            <w:rPr>
              <w:rFonts w:asciiTheme="minorHAnsi" w:eastAsiaTheme="minorEastAsia" w:hAnsiTheme="minorHAnsi" w:cstheme="minorBidi"/>
              <w:kern w:val="2"/>
              <w:sz w:val="22"/>
              <w:szCs w:val="22"/>
              <w14:ligatures w14:val="standardContextual"/>
            </w:rPr>
          </w:pPr>
          <w:hyperlink w:anchor="_Toc185552745" w:history="1">
            <w:r w:rsidR="00CD2EA8" w:rsidRPr="00952845">
              <w:rPr>
                <w:rStyle w:val="Hyperlink"/>
              </w:rPr>
              <w:t>1.2</w:t>
            </w:r>
            <w:r w:rsidR="00CD2EA8">
              <w:rPr>
                <w:rFonts w:asciiTheme="minorHAnsi" w:eastAsiaTheme="minorEastAsia" w:hAnsiTheme="minorHAnsi" w:cstheme="minorBidi"/>
                <w:kern w:val="2"/>
                <w:sz w:val="22"/>
                <w:szCs w:val="22"/>
                <w14:ligatures w14:val="standardContextual"/>
              </w:rPr>
              <w:tab/>
            </w:r>
            <w:r w:rsidR="00CD2EA8" w:rsidRPr="00952845">
              <w:rPr>
                <w:rStyle w:val="Hyperlink"/>
              </w:rPr>
              <w:t>Target audience</w:t>
            </w:r>
            <w:r w:rsidR="00CD2EA8">
              <w:rPr>
                <w:webHidden/>
              </w:rPr>
              <w:tab/>
            </w:r>
            <w:r w:rsidR="00CD2EA8">
              <w:rPr>
                <w:webHidden/>
              </w:rPr>
              <w:fldChar w:fldCharType="begin"/>
            </w:r>
            <w:r w:rsidR="00CD2EA8">
              <w:rPr>
                <w:webHidden/>
              </w:rPr>
              <w:instrText xml:space="preserve"> PAGEREF _Toc185552745 \h </w:instrText>
            </w:r>
            <w:r w:rsidR="00CD2EA8">
              <w:rPr>
                <w:webHidden/>
              </w:rPr>
            </w:r>
            <w:r w:rsidR="00CD2EA8">
              <w:rPr>
                <w:webHidden/>
              </w:rPr>
              <w:fldChar w:fldCharType="separate"/>
            </w:r>
            <w:r w:rsidR="00CD2EA8">
              <w:rPr>
                <w:webHidden/>
              </w:rPr>
              <w:t>4</w:t>
            </w:r>
            <w:r w:rsidR="00CD2EA8">
              <w:rPr>
                <w:webHidden/>
              </w:rPr>
              <w:fldChar w:fldCharType="end"/>
            </w:r>
          </w:hyperlink>
        </w:p>
        <w:p w14:paraId="5CC22FE0" w14:textId="1D2EF059" w:rsidR="00CD2EA8" w:rsidRDefault="00507D7E">
          <w:pPr>
            <w:pStyle w:val="TOC2"/>
            <w:rPr>
              <w:rFonts w:asciiTheme="minorHAnsi" w:eastAsiaTheme="minorEastAsia" w:hAnsiTheme="minorHAnsi" w:cstheme="minorBidi"/>
              <w:kern w:val="2"/>
              <w:sz w:val="22"/>
              <w:szCs w:val="22"/>
              <w14:ligatures w14:val="standardContextual"/>
            </w:rPr>
          </w:pPr>
          <w:hyperlink w:anchor="_Toc185552746" w:history="1">
            <w:r w:rsidR="00CD2EA8" w:rsidRPr="00952845">
              <w:rPr>
                <w:rStyle w:val="Hyperlink"/>
              </w:rPr>
              <w:t>1.3</w:t>
            </w:r>
            <w:r w:rsidR="00CD2EA8">
              <w:rPr>
                <w:rFonts w:asciiTheme="minorHAnsi" w:eastAsiaTheme="minorEastAsia" w:hAnsiTheme="minorHAnsi" w:cstheme="minorBidi"/>
                <w:kern w:val="2"/>
                <w:sz w:val="22"/>
                <w:szCs w:val="22"/>
                <w14:ligatures w14:val="standardContextual"/>
              </w:rPr>
              <w:tab/>
            </w:r>
            <w:r w:rsidR="00CD2EA8" w:rsidRPr="00952845">
              <w:rPr>
                <w:rStyle w:val="Hyperlink"/>
              </w:rPr>
              <w:t>Scope</w:t>
            </w:r>
            <w:r w:rsidR="00CD2EA8">
              <w:rPr>
                <w:webHidden/>
              </w:rPr>
              <w:tab/>
            </w:r>
            <w:r w:rsidR="00CD2EA8">
              <w:rPr>
                <w:webHidden/>
              </w:rPr>
              <w:fldChar w:fldCharType="begin"/>
            </w:r>
            <w:r w:rsidR="00CD2EA8">
              <w:rPr>
                <w:webHidden/>
              </w:rPr>
              <w:instrText xml:space="preserve"> PAGEREF _Toc185552746 \h </w:instrText>
            </w:r>
            <w:r w:rsidR="00CD2EA8">
              <w:rPr>
                <w:webHidden/>
              </w:rPr>
            </w:r>
            <w:r w:rsidR="00CD2EA8">
              <w:rPr>
                <w:webHidden/>
              </w:rPr>
              <w:fldChar w:fldCharType="separate"/>
            </w:r>
            <w:r w:rsidR="00CD2EA8">
              <w:rPr>
                <w:webHidden/>
              </w:rPr>
              <w:t>4</w:t>
            </w:r>
            <w:r w:rsidR="00CD2EA8">
              <w:rPr>
                <w:webHidden/>
              </w:rPr>
              <w:fldChar w:fldCharType="end"/>
            </w:r>
          </w:hyperlink>
        </w:p>
        <w:p w14:paraId="20B3979E" w14:textId="4E0D572B" w:rsidR="00CD2EA8" w:rsidRDefault="00507D7E">
          <w:pPr>
            <w:pStyle w:val="TOC2"/>
            <w:rPr>
              <w:rFonts w:asciiTheme="minorHAnsi" w:eastAsiaTheme="minorEastAsia" w:hAnsiTheme="minorHAnsi" w:cstheme="minorBidi"/>
              <w:kern w:val="2"/>
              <w:sz w:val="22"/>
              <w:szCs w:val="22"/>
              <w14:ligatures w14:val="standardContextual"/>
            </w:rPr>
          </w:pPr>
          <w:hyperlink w:anchor="_Toc185552747" w:history="1">
            <w:r w:rsidR="00CD2EA8" w:rsidRPr="00952845">
              <w:rPr>
                <w:rStyle w:val="Hyperlink"/>
              </w:rPr>
              <w:t>1.4</w:t>
            </w:r>
            <w:r w:rsidR="00CD2EA8">
              <w:rPr>
                <w:rFonts w:asciiTheme="minorHAnsi" w:eastAsiaTheme="minorEastAsia" w:hAnsiTheme="minorHAnsi" w:cstheme="minorBidi"/>
                <w:kern w:val="2"/>
                <w:sz w:val="22"/>
                <w:szCs w:val="22"/>
                <w14:ligatures w14:val="standardContextual"/>
              </w:rPr>
              <w:tab/>
            </w:r>
            <w:r w:rsidR="00CD2EA8" w:rsidRPr="00952845">
              <w:rPr>
                <w:rStyle w:val="Hyperlink"/>
              </w:rPr>
              <w:t>Structure</w:t>
            </w:r>
            <w:r w:rsidR="00CD2EA8">
              <w:rPr>
                <w:webHidden/>
              </w:rPr>
              <w:tab/>
            </w:r>
            <w:r w:rsidR="00CD2EA8">
              <w:rPr>
                <w:webHidden/>
              </w:rPr>
              <w:fldChar w:fldCharType="begin"/>
            </w:r>
            <w:r w:rsidR="00CD2EA8">
              <w:rPr>
                <w:webHidden/>
              </w:rPr>
              <w:instrText xml:space="preserve"> PAGEREF _Toc185552747 \h </w:instrText>
            </w:r>
            <w:r w:rsidR="00CD2EA8">
              <w:rPr>
                <w:webHidden/>
              </w:rPr>
            </w:r>
            <w:r w:rsidR="00CD2EA8">
              <w:rPr>
                <w:webHidden/>
              </w:rPr>
              <w:fldChar w:fldCharType="separate"/>
            </w:r>
            <w:r w:rsidR="00CD2EA8">
              <w:rPr>
                <w:webHidden/>
              </w:rPr>
              <w:t>4</w:t>
            </w:r>
            <w:r w:rsidR="00CD2EA8">
              <w:rPr>
                <w:webHidden/>
              </w:rPr>
              <w:fldChar w:fldCharType="end"/>
            </w:r>
          </w:hyperlink>
        </w:p>
        <w:p w14:paraId="24CC5833" w14:textId="7544373D" w:rsidR="00CD2EA8" w:rsidRDefault="00507D7E">
          <w:pPr>
            <w:pStyle w:val="TOC2"/>
            <w:rPr>
              <w:rFonts w:asciiTheme="minorHAnsi" w:eastAsiaTheme="minorEastAsia" w:hAnsiTheme="minorHAnsi" w:cstheme="minorBidi"/>
              <w:kern w:val="2"/>
              <w:sz w:val="22"/>
              <w:szCs w:val="22"/>
              <w14:ligatures w14:val="standardContextual"/>
            </w:rPr>
          </w:pPr>
          <w:hyperlink w:anchor="_Toc185552748" w:history="1">
            <w:r w:rsidR="00CD2EA8" w:rsidRPr="00952845">
              <w:rPr>
                <w:rStyle w:val="Hyperlink"/>
              </w:rPr>
              <w:t>1.5</w:t>
            </w:r>
            <w:r w:rsidR="00CD2EA8">
              <w:rPr>
                <w:rFonts w:asciiTheme="minorHAnsi" w:eastAsiaTheme="minorEastAsia" w:hAnsiTheme="minorHAnsi" w:cstheme="minorBidi"/>
                <w:kern w:val="2"/>
                <w:sz w:val="22"/>
                <w:szCs w:val="22"/>
                <w14:ligatures w14:val="standardContextual"/>
              </w:rPr>
              <w:tab/>
            </w:r>
            <w:r w:rsidR="00CD2EA8" w:rsidRPr="00952845">
              <w:rPr>
                <w:rStyle w:val="Hyperlink"/>
              </w:rPr>
              <w:t>Reference documents</w:t>
            </w:r>
            <w:r w:rsidR="00CD2EA8">
              <w:rPr>
                <w:webHidden/>
              </w:rPr>
              <w:tab/>
            </w:r>
            <w:r w:rsidR="00CD2EA8">
              <w:rPr>
                <w:webHidden/>
              </w:rPr>
              <w:fldChar w:fldCharType="begin"/>
            </w:r>
            <w:r w:rsidR="00CD2EA8">
              <w:rPr>
                <w:webHidden/>
              </w:rPr>
              <w:instrText xml:space="preserve"> PAGEREF _Toc185552748 \h </w:instrText>
            </w:r>
            <w:r w:rsidR="00CD2EA8">
              <w:rPr>
                <w:webHidden/>
              </w:rPr>
            </w:r>
            <w:r w:rsidR="00CD2EA8">
              <w:rPr>
                <w:webHidden/>
              </w:rPr>
              <w:fldChar w:fldCharType="separate"/>
            </w:r>
            <w:r w:rsidR="00CD2EA8">
              <w:rPr>
                <w:webHidden/>
              </w:rPr>
              <w:t>4</w:t>
            </w:r>
            <w:r w:rsidR="00CD2EA8">
              <w:rPr>
                <w:webHidden/>
              </w:rPr>
              <w:fldChar w:fldCharType="end"/>
            </w:r>
          </w:hyperlink>
        </w:p>
        <w:p w14:paraId="4E606129" w14:textId="5E2DD80B" w:rsidR="00CD2EA8" w:rsidRDefault="00507D7E">
          <w:pPr>
            <w:pStyle w:val="TOC2"/>
            <w:rPr>
              <w:rFonts w:asciiTheme="minorHAnsi" w:eastAsiaTheme="minorEastAsia" w:hAnsiTheme="minorHAnsi" w:cstheme="minorBidi"/>
              <w:kern w:val="2"/>
              <w:sz w:val="22"/>
              <w:szCs w:val="22"/>
              <w14:ligatures w14:val="standardContextual"/>
            </w:rPr>
          </w:pPr>
          <w:hyperlink w:anchor="_Toc185552749" w:history="1">
            <w:r w:rsidR="00CD2EA8" w:rsidRPr="00952845">
              <w:rPr>
                <w:rStyle w:val="Hyperlink"/>
              </w:rPr>
              <w:t>1.6</w:t>
            </w:r>
            <w:r w:rsidR="00CD2EA8">
              <w:rPr>
                <w:rFonts w:asciiTheme="minorHAnsi" w:eastAsiaTheme="minorEastAsia" w:hAnsiTheme="minorHAnsi" w:cstheme="minorBidi"/>
                <w:kern w:val="2"/>
                <w:sz w:val="22"/>
                <w:szCs w:val="22"/>
                <w14:ligatures w14:val="standardContextual"/>
              </w:rPr>
              <w:tab/>
            </w:r>
            <w:r w:rsidR="00CD2EA8" w:rsidRPr="00952845">
              <w:rPr>
                <w:rStyle w:val="Hyperlink"/>
              </w:rPr>
              <w:t>Applicable documents</w:t>
            </w:r>
            <w:r w:rsidR="00CD2EA8">
              <w:rPr>
                <w:webHidden/>
              </w:rPr>
              <w:tab/>
            </w:r>
            <w:r w:rsidR="00CD2EA8">
              <w:rPr>
                <w:webHidden/>
              </w:rPr>
              <w:fldChar w:fldCharType="begin"/>
            </w:r>
            <w:r w:rsidR="00CD2EA8">
              <w:rPr>
                <w:webHidden/>
              </w:rPr>
              <w:instrText xml:space="preserve"> PAGEREF _Toc185552749 \h </w:instrText>
            </w:r>
            <w:r w:rsidR="00CD2EA8">
              <w:rPr>
                <w:webHidden/>
              </w:rPr>
            </w:r>
            <w:r w:rsidR="00CD2EA8">
              <w:rPr>
                <w:webHidden/>
              </w:rPr>
              <w:fldChar w:fldCharType="separate"/>
            </w:r>
            <w:r w:rsidR="00CD2EA8">
              <w:rPr>
                <w:webHidden/>
              </w:rPr>
              <w:t>4</w:t>
            </w:r>
            <w:r w:rsidR="00CD2EA8">
              <w:rPr>
                <w:webHidden/>
              </w:rPr>
              <w:fldChar w:fldCharType="end"/>
            </w:r>
          </w:hyperlink>
        </w:p>
        <w:p w14:paraId="627C4A6B" w14:textId="5B5BF0FF" w:rsidR="00CD2EA8" w:rsidRDefault="00507D7E">
          <w:pPr>
            <w:pStyle w:val="TOC2"/>
            <w:rPr>
              <w:rFonts w:asciiTheme="minorHAnsi" w:eastAsiaTheme="minorEastAsia" w:hAnsiTheme="minorHAnsi" w:cstheme="minorBidi"/>
              <w:kern w:val="2"/>
              <w:sz w:val="22"/>
              <w:szCs w:val="22"/>
              <w14:ligatures w14:val="standardContextual"/>
            </w:rPr>
          </w:pPr>
          <w:hyperlink w:anchor="_Toc185552750" w:history="1">
            <w:r w:rsidR="00CD2EA8" w:rsidRPr="00952845">
              <w:rPr>
                <w:rStyle w:val="Hyperlink"/>
              </w:rPr>
              <w:t>1.7</w:t>
            </w:r>
            <w:r w:rsidR="00CD2EA8">
              <w:rPr>
                <w:rFonts w:asciiTheme="minorHAnsi" w:eastAsiaTheme="minorEastAsia" w:hAnsiTheme="minorHAnsi" w:cstheme="minorBidi"/>
                <w:kern w:val="2"/>
                <w:sz w:val="22"/>
                <w:szCs w:val="22"/>
                <w14:ligatures w14:val="standardContextual"/>
              </w:rPr>
              <w:tab/>
            </w:r>
            <w:r w:rsidR="00CD2EA8" w:rsidRPr="00952845">
              <w:rPr>
                <w:rStyle w:val="Hyperlink"/>
              </w:rPr>
              <w:t>Abbreviations &amp; acronyms</w:t>
            </w:r>
            <w:r w:rsidR="00CD2EA8">
              <w:rPr>
                <w:webHidden/>
              </w:rPr>
              <w:tab/>
            </w:r>
            <w:r w:rsidR="00CD2EA8">
              <w:rPr>
                <w:webHidden/>
              </w:rPr>
              <w:fldChar w:fldCharType="begin"/>
            </w:r>
            <w:r w:rsidR="00CD2EA8">
              <w:rPr>
                <w:webHidden/>
              </w:rPr>
              <w:instrText xml:space="preserve"> PAGEREF _Toc185552750 \h </w:instrText>
            </w:r>
            <w:r w:rsidR="00CD2EA8">
              <w:rPr>
                <w:webHidden/>
              </w:rPr>
            </w:r>
            <w:r w:rsidR="00CD2EA8">
              <w:rPr>
                <w:webHidden/>
              </w:rPr>
              <w:fldChar w:fldCharType="separate"/>
            </w:r>
            <w:r w:rsidR="00CD2EA8">
              <w:rPr>
                <w:webHidden/>
              </w:rPr>
              <w:t>5</w:t>
            </w:r>
            <w:r w:rsidR="00CD2EA8">
              <w:rPr>
                <w:webHidden/>
              </w:rPr>
              <w:fldChar w:fldCharType="end"/>
            </w:r>
          </w:hyperlink>
        </w:p>
        <w:p w14:paraId="553FD39F" w14:textId="523A6528" w:rsidR="00CD2EA8" w:rsidRDefault="00507D7E">
          <w:pPr>
            <w:pStyle w:val="TOC1"/>
            <w:rPr>
              <w:rFonts w:asciiTheme="minorHAnsi" w:eastAsiaTheme="minorEastAsia" w:hAnsiTheme="minorHAnsi" w:cstheme="minorBidi"/>
              <w:b w:val="0"/>
              <w:caps w:val="0"/>
              <w:noProof/>
              <w:kern w:val="2"/>
              <w:sz w:val="22"/>
              <w:szCs w:val="22"/>
              <w14:ligatures w14:val="standardContextual"/>
            </w:rPr>
          </w:pPr>
          <w:hyperlink w:anchor="_Toc185552751" w:history="1">
            <w:r w:rsidR="00CD2EA8" w:rsidRPr="00952845">
              <w:rPr>
                <w:rStyle w:val="Hyperlink"/>
                <w:noProof/>
              </w:rPr>
              <w:t>2</w:t>
            </w:r>
            <w:r w:rsidR="00CD2EA8">
              <w:rPr>
                <w:rFonts w:asciiTheme="minorHAnsi" w:eastAsiaTheme="minorEastAsia" w:hAnsiTheme="minorHAnsi" w:cstheme="minorBidi"/>
                <w:b w:val="0"/>
                <w:caps w:val="0"/>
                <w:noProof/>
                <w:kern w:val="2"/>
                <w:sz w:val="22"/>
                <w:szCs w:val="22"/>
                <w14:ligatures w14:val="standardContextual"/>
              </w:rPr>
              <w:tab/>
            </w:r>
            <w:r w:rsidR="00CD2EA8" w:rsidRPr="00952845">
              <w:rPr>
                <w:rStyle w:val="Hyperlink"/>
                <w:noProof/>
              </w:rPr>
              <w:t>Delivery Contents</w:t>
            </w:r>
            <w:r w:rsidR="00CD2EA8">
              <w:rPr>
                <w:noProof/>
                <w:webHidden/>
              </w:rPr>
              <w:tab/>
            </w:r>
            <w:r w:rsidR="00CD2EA8">
              <w:rPr>
                <w:noProof/>
                <w:webHidden/>
              </w:rPr>
              <w:fldChar w:fldCharType="begin"/>
            </w:r>
            <w:r w:rsidR="00CD2EA8">
              <w:rPr>
                <w:noProof/>
                <w:webHidden/>
              </w:rPr>
              <w:instrText xml:space="preserve"> PAGEREF _Toc185552751 \h </w:instrText>
            </w:r>
            <w:r w:rsidR="00CD2EA8">
              <w:rPr>
                <w:noProof/>
                <w:webHidden/>
              </w:rPr>
            </w:r>
            <w:r w:rsidR="00CD2EA8">
              <w:rPr>
                <w:noProof/>
                <w:webHidden/>
              </w:rPr>
              <w:fldChar w:fldCharType="separate"/>
            </w:r>
            <w:r w:rsidR="00CD2EA8">
              <w:rPr>
                <w:noProof/>
                <w:webHidden/>
              </w:rPr>
              <w:t>6</w:t>
            </w:r>
            <w:r w:rsidR="00CD2EA8">
              <w:rPr>
                <w:noProof/>
                <w:webHidden/>
              </w:rPr>
              <w:fldChar w:fldCharType="end"/>
            </w:r>
          </w:hyperlink>
        </w:p>
        <w:p w14:paraId="0CA6520E" w14:textId="442C6E5B" w:rsidR="00CD2EA8" w:rsidRDefault="00507D7E">
          <w:pPr>
            <w:pStyle w:val="TOC1"/>
            <w:rPr>
              <w:rFonts w:asciiTheme="minorHAnsi" w:eastAsiaTheme="minorEastAsia" w:hAnsiTheme="minorHAnsi" w:cstheme="minorBidi"/>
              <w:b w:val="0"/>
              <w:caps w:val="0"/>
              <w:noProof/>
              <w:kern w:val="2"/>
              <w:sz w:val="22"/>
              <w:szCs w:val="22"/>
              <w14:ligatures w14:val="standardContextual"/>
            </w:rPr>
          </w:pPr>
          <w:hyperlink w:anchor="_Toc185552752" w:history="1">
            <w:r w:rsidR="00CD2EA8" w:rsidRPr="00952845">
              <w:rPr>
                <w:rStyle w:val="Hyperlink"/>
                <w:noProof/>
              </w:rPr>
              <w:t>3</w:t>
            </w:r>
            <w:r w:rsidR="00CD2EA8">
              <w:rPr>
                <w:rFonts w:asciiTheme="minorHAnsi" w:eastAsiaTheme="minorEastAsia" w:hAnsiTheme="minorHAnsi" w:cstheme="minorBidi"/>
                <w:b w:val="0"/>
                <w:caps w:val="0"/>
                <w:noProof/>
                <w:kern w:val="2"/>
                <w:sz w:val="22"/>
                <w:szCs w:val="22"/>
                <w14:ligatures w14:val="standardContextual"/>
              </w:rPr>
              <w:tab/>
            </w:r>
            <w:r w:rsidR="00CD2EA8" w:rsidRPr="00952845">
              <w:rPr>
                <w:rStyle w:val="Hyperlink"/>
                <w:noProof/>
              </w:rPr>
              <w:t>Release Scope</w:t>
            </w:r>
            <w:r w:rsidR="00CD2EA8">
              <w:rPr>
                <w:noProof/>
                <w:webHidden/>
              </w:rPr>
              <w:tab/>
            </w:r>
            <w:r w:rsidR="00CD2EA8">
              <w:rPr>
                <w:noProof/>
                <w:webHidden/>
              </w:rPr>
              <w:fldChar w:fldCharType="begin"/>
            </w:r>
            <w:r w:rsidR="00CD2EA8">
              <w:rPr>
                <w:noProof/>
                <w:webHidden/>
              </w:rPr>
              <w:instrText xml:space="preserve"> PAGEREF _Toc185552752 \h </w:instrText>
            </w:r>
            <w:r w:rsidR="00CD2EA8">
              <w:rPr>
                <w:noProof/>
                <w:webHidden/>
              </w:rPr>
            </w:r>
            <w:r w:rsidR="00CD2EA8">
              <w:rPr>
                <w:noProof/>
                <w:webHidden/>
              </w:rPr>
              <w:fldChar w:fldCharType="separate"/>
            </w:r>
            <w:r w:rsidR="00CD2EA8">
              <w:rPr>
                <w:noProof/>
                <w:webHidden/>
              </w:rPr>
              <w:t>6</w:t>
            </w:r>
            <w:r w:rsidR="00CD2EA8">
              <w:rPr>
                <w:noProof/>
                <w:webHidden/>
              </w:rPr>
              <w:fldChar w:fldCharType="end"/>
            </w:r>
          </w:hyperlink>
        </w:p>
        <w:p w14:paraId="63A6AE03" w14:textId="4900E2DF" w:rsidR="00CD2EA8" w:rsidRDefault="00507D7E">
          <w:pPr>
            <w:pStyle w:val="TOC1"/>
            <w:rPr>
              <w:rFonts w:asciiTheme="minorHAnsi" w:eastAsiaTheme="minorEastAsia" w:hAnsiTheme="minorHAnsi" w:cstheme="minorBidi"/>
              <w:b w:val="0"/>
              <w:caps w:val="0"/>
              <w:noProof/>
              <w:kern w:val="2"/>
              <w:sz w:val="22"/>
              <w:szCs w:val="22"/>
              <w14:ligatures w14:val="standardContextual"/>
            </w:rPr>
          </w:pPr>
          <w:hyperlink w:anchor="_Toc185552753" w:history="1">
            <w:r w:rsidR="00CD2EA8" w:rsidRPr="00952845">
              <w:rPr>
                <w:rStyle w:val="Hyperlink"/>
                <w:noProof/>
              </w:rPr>
              <w:t>4</w:t>
            </w:r>
            <w:r w:rsidR="00CD2EA8">
              <w:rPr>
                <w:rFonts w:asciiTheme="minorHAnsi" w:eastAsiaTheme="minorEastAsia" w:hAnsiTheme="minorHAnsi" w:cstheme="minorBidi"/>
                <w:b w:val="0"/>
                <w:caps w:val="0"/>
                <w:noProof/>
                <w:kern w:val="2"/>
                <w:sz w:val="22"/>
                <w:szCs w:val="22"/>
                <w14:ligatures w14:val="standardContextual"/>
              </w:rPr>
              <w:tab/>
            </w:r>
            <w:r w:rsidR="00CD2EA8" w:rsidRPr="00952845">
              <w:rPr>
                <w:rStyle w:val="Hyperlink"/>
                <w:noProof/>
              </w:rPr>
              <w:t>Review Instructions</w:t>
            </w:r>
            <w:r w:rsidR="00CD2EA8">
              <w:rPr>
                <w:noProof/>
                <w:webHidden/>
              </w:rPr>
              <w:tab/>
            </w:r>
            <w:r w:rsidR="00CD2EA8">
              <w:rPr>
                <w:noProof/>
                <w:webHidden/>
              </w:rPr>
              <w:fldChar w:fldCharType="begin"/>
            </w:r>
            <w:r w:rsidR="00CD2EA8">
              <w:rPr>
                <w:noProof/>
                <w:webHidden/>
              </w:rPr>
              <w:instrText xml:space="preserve"> PAGEREF _Toc185552753 \h </w:instrText>
            </w:r>
            <w:r w:rsidR="00CD2EA8">
              <w:rPr>
                <w:noProof/>
                <w:webHidden/>
              </w:rPr>
            </w:r>
            <w:r w:rsidR="00CD2EA8">
              <w:rPr>
                <w:noProof/>
                <w:webHidden/>
              </w:rPr>
              <w:fldChar w:fldCharType="separate"/>
            </w:r>
            <w:r w:rsidR="00CD2EA8">
              <w:rPr>
                <w:noProof/>
                <w:webHidden/>
              </w:rPr>
              <w:t>9</w:t>
            </w:r>
            <w:r w:rsidR="00CD2EA8">
              <w:rPr>
                <w:noProof/>
                <w:webHidden/>
              </w:rPr>
              <w:fldChar w:fldCharType="end"/>
            </w:r>
          </w:hyperlink>
        </w:p>
        <w:p w14:paraId="0C6E9B82" w14:textId="2E8DAA08" w:rsidR="00CD2EA8" w:rsidRDefault="00507D7E">
          <w:pPr>
            <w:pStyle w:val="TOC1"/>
            <w:rPr>
              <w:rFonts w:asciiTheme="minorHAnsi" w:eastAsiaTheme="minorEastAsia" w:hAnsiTheme="minorHAnsi" w:cstheme="minorBidi"/>
              <w:b w:val="0"/>
              <w:caps w:val="0"/>
              <w:noProof/>
              <w:kern w:val="2"/>
              <w:sz w:val="22"/>
              <w:szCs w:val="22"/>
              <w14:ligatures w14:val="standardContextual"/>
            </w:rPr>
          </w:pPr>
          <w:hyperlink w:anchor="_Toc185552754" w:history="1">
            <w:r w:rsidR="00CD2EA8" w:rsidRPr="00952845">
              <w:rPr>
                <w:rStyle w:val="Hyperlink"/>
                <w:noProof/>
                <w:lang w:val="en-US"/>
              </w:rPr>
              <w:t>5</w:t>
            </w:r>
            <w:r w:rsidR="00CD2EA8">
              <w:rPr>
                <w:rFonts w:asciiTheme="minorHAnsi" w:eastAsiaTheme="minorEastAsia" w:hAnsiTheme="minorHAnsi" w:cstheme="minorBidi"/>
                <w:b w:val="0"/>
                <w:caps w:val="0"/>
                <w:noProof/>
                <w:kern w:val="2"/>
                <w:sz w:val="22"/>
                <w:szCs w:val="22"/>
                <w14:ligatures w14:val="standardContextual"/>
              </w:rPr>
              <w:tab/>
            </w:r>
            <w:r w:rsidR="00CD2EA8" w:rsidRPr="00952845">
              <w:rPr>
                <w:rStyle w:val="Hyperlink"/>
                <w:noProof/>
                <w:lang w:val="en-US"/>
              </w:rPr>
              <w:t>Deviations Note</w:t>
            </w:r>
            <w:r w:rsidR="00CD2EA8">
              <w:rPr>
                <w:noProof/>
                <w:webHidden/>
              </w:rPr>
              <w:tab/>
            </w:r>
            <w:r w:rsidR="00CD2EA8">
              <w:rPr>
                <w:noProof/>
                <w:webHidden/>
              </w:rPr>
              <w:fldChar w:fldCharType="begin"/>
            </w:r>
            <w:r w:rsidR="00CD2EA8">
              <w:rPr>
                <w:noProof/>
                <w:webHidden/>
              </w:rPr>
              <w:instrText xml:space="preserve"> PAGEREF _Toc185552754 \h </w:instrText>
            </w:r>
            <w:r w:rsidR="00CD2EA8">
              <w:rPr>
                <w:noProof/>
                <w:webHidden/>
              </w:rPr>
            </w:r>
            <w:r w:rsidR="00CD2EA8">
              <w:rPr>
                <w:noProof/>
                <w:webHidden/>
              </w:rPr>
              <w:fldChar w:fldCharType="separate"/>
            </w:r>
            <w:r w:rsidR="00CD2EA8">
              <w:rPr>
                <w:noProof/>
                <w:webHidden/>
              </w:rPr>
              <w:t>9</w:t>
            </w:r>
            <w:r w:rsidR="00CD2EA8">
              <w:rPr>
                <w:noProof/>
                <w:webHidden/>
              </w:rPr>
              <w:fldChar w:fldCharType="end"/>
            </w:r>
          </w:hyperlink>
        </w:p>
        <w:p w14:paraId="0A508BB8" w14:textId="2BBDB0B5" w:rsidR="00CD2EA8" w:rsidRDefault="00507D7E">
          <w:pPr>
            <w:pStyle w:val="TOC1"/>
            <w:rPr>
              <w:rFonts w:asciiTheme="minorHAnsi" w:eastAsiaTheme="minorEastAsia" w:hAnsiTheme="minorHAnsi" w:cstheme="minorBidi"/>
              <w:b w:val="0"/>
              <w:caps w:val="0"/>
              <w:noProof/>
              <w:kern w:val="2"/>
              <w:sz w:val="22"/>
              <w:szCs w:val="22"/>
              <w14:ligatures w14:val="standardContextual"/>
            </w:rPr>
          </w:pPr>
          <w:hyperlink w:anchor="_Toc185552755" w:history="1">
            <w:r w:rsidR="00CD2EA8" w:rsidRPr="00952845">
              <w:rPr>
                <w:rStyle w:val="Hyperlink"/>
                <w:noProof/>
              </w:rPr>
              <w:t>6</w:t>
            </w:r>
            <w:r w:rsidR="00CD2EA8">
              <w:rPr>
                <w:rFonts w:asciiTheme="minorHAnsi" w:eastAsiaTheme="minorEastAsia" w:hAnsiTheme="minorHAnsi" w:cstheme="minorBidi"/>
                <w:b w:val="0"/>
                <w:caps w:val="0"/>
                <w:noProof/>
                <w:kern w:val="2"/>
                <w:sz w:val="22"/>
                <w:szCs w:val="22"/>
                <w14:ligatures w14:val="standardContextual"/>
              </w:rPr>
              <w:tab/>
            </w:r>
            <w:r w:rsidR="00CD2EA8" w:rsidRPr="00952845">
              <w:rPr>
                <w:rStyle w:val="Hyperlink"/>
                <w:noProof/>
              </w:rPr>
              <w:t>Other Useful Information</w:t>
            </w:r>
            <w:r w:rsidR="00CD2EA8">
              <w:rPr>
                <w:noProof/>
                <w:webHidden/>
              </w:rPr>
              <w:tab/>
            </w:r>
            <w:r w:rsidR="00CD2EA8">
              <w:rPr>
                <w:noProof/>
                <w:webHidden/>
              </w:rPr>
              <w:fldChar w:fldCharType="begin"/>
            </w:r>
            <w:r w:rsidR="00CD2EA8">
              <w:rPr>
                <w:noProof/>
                <w:webHidden/>
              </w:rPr>
              <w:instrText xml:space="preserve"> PAGEREF _Toc185552755 \h </w:instrText>
            </w:r>
            <w:r w:rsidR="00CD2EA8">
              <w:rPr>
                <w:noProof/>
                <w:webHidden/>
              </w:rPr>
            </w:r>
            <w:r w:rsidR="00CD2EA8">
              <w:rPr>
                <w:noProof/>
                <w:webHidden/>
              </w:rPr>
              <w:fldChar w:fldCharType="separate"/>
            </w:r>
            <w:r w:rsidR="00CD2EA8">
              <w:rPr>
                <w:noProof/>
                <w:webHidden/>
              </w:rPr>
              <w:t>9</w:t>
            </w:r>
            <w:r w:rsidR="00CD2EA8">
              <w:rPr>
                <w:noProof/>
                <w:webHidden/>
              </w:rPr>
              <w:fldChar w:fldCharType="end"/>
            </w:r>
          </w:hyperlink>
        </w:p>
        <w:p w14:paraId="0FE09D96" w14:textId="4F0CBBE1" w:rsidR="00B6621F" w:rsidRDefault="00EB17D8">
          <w:pPr>
            <w:rPr>
              <w:sz w:val="20"/>
            </w:rPr>
          </w:pPr>
          <w:r w:rsidRPr="00F64B49">
            <w:rPr>
              <w:sz w:val="20"/>
            </w:rPr>
            <w:fldChar w:fldCharType="end"/>
          </w:r>
        </w:p>
        <w:p w14:paraId="319B702C" w14:textId="77777777" w:rsidR="00B6621F" w:rsidRDefault="00B6621F">
          <w:pPr>
            <w:rPr>
              <w:sz w:val="20"/>
            </w:rPr>
          </w:pPr>
        </w:p>
        <w:p w14:paraId="16D1E371" w14:textId="77777777" w:rsidR="00B6621F" w:rsidRDefault="00B6621F">
          <w:pPr>
            <w:rPr>
              <w:sz w:val="20"/>
            </w:rPr>
          </w:pPr>
        </w:p>
        <w:p w14:paraId="19612A0D" w14:textId="77777777" w:rsidR="00B6621F" w:rsidRDefault="00B6621F">
          <w:pPr>
            <w:rPr>
              <w:sz w:val="20"/>
            </w:rPr>
          </w:pPr>
        </w:p>
        <w:p w14:paraId="64663059" w14:textId="3F96F4DD" w:rsidR="00000E2E" w:rsidRPr="00F64B49" w:rsidRDefault="00507D7E"/>
      </w:sdtContent>
    </w:sdt>
    <w:p w14:paraId="0600251A" w14:textId="18204209" w:rsidR="00BE5F48" w:rsidRDefault="00BE5F48">
      <w:pPr>
        <w:spacing w:after="0" w:line="240" w:lineRule="auto"/>
        <w:jc w:val="left"/>
        <w:rPr>
          <w:rFonts w:ascii="Times New Roman Bold" w:hAnsi="Times New Roman Bold"/>
          <w:b/>
          <w:sz w:val="32"/>
        </w:rPr>
      </w:pPr>
    </w:p>
    <w:p w14:paraId="3F59B5E7" w14:textId="52C90CE2" w:rsidR="00060FDE" w:rsidRPr="00F64B49" w:rsidRDefault="00060FDE" w:rsidP="008F6F83">
      <w:pPr>
        <w:pStyle w:val="HeadingTOC"/>
      </w:pPr>
      <w:r w:rsidRPr="00F64B49">
        <w:t xml:space="preserve">List of </w:t>
      </w:r>
      <w:r w:rsidR="00C43437" w:rsidRPr="00F64B49">
        <w:t>t</w:t>
      </w:r>
      <w:r w:rsidRPr="00F64B49">
        <w:t>ables</w:t>
      </w:r>
    </w:p>
    <w:p w14:paraId="57FFFD22" w14:textId="083C2F29" w:rsidR="00CD2EA8" w:rsidRDefault="00012202">
      <w:pPr>
        <w:pStyle w:val="TableofFigures"/>
        <w:tabs>
          <w:tab w:val="right" w:leader="dot" w:pos="9063"/>
        </w:tabs>
        <w:rPr>
          <w:rFonts w:asciiTheme="minorHAnsi" w:eastAsiaTheme="minorEastAsia" w:hAnsiTheme="minorHAnsi" w:cstheme="minorBidi"/>
          <w:noProof/>
          <w:kern w:val="2"/>
          <w:sz w:val="22"/>
          <w:lang w:val="en-GB" w:eastAsia="en-GB"/>
          <w14:ligatures w14:val="standardContextual"/>
        </w:rPr>
      </w:pPr>
      <w:r w:rsidRPr="00F64B49">
        <w:rPr>
          <w:lang w:val="en-GB"/>
        </w:rPr>
        <w:fldChar w:fldCharType="begin"/>
      </w:r>
      <w:r w:rsidRPr="00F64B49">
        <w:rPr>
          <w:lang w:val="en-GB"/>
        </w:rPr>
        <w:instrText xml:space="preserve"> TOC \h \z \c "Table" </w:instrText>
      </w:r>
      <w:r w:rsidRPr="00F64B49">
        <w:rPr>
          <w:lang w:val="en-GB"/>
        </w:rPr>
        <w:fldChar w:fldCharType="separate"/>
      </w:r>
      <w:hyperlink w:anchor="_Toc185552756" w:history="1">
        <w:r w:rsidR="00CD2EA8" w:rsidRPr="00522CC3">
          <w:rPr>
            <w:rStyle w:val="Hyperlink"/>
            <w:noProof/>
          </w:rPr>
          <w:t>Table 1: Reference documents</w:t>
        </w:r>
        <w:r w:rsidR="00CD2EA8">
          <w:rPr>
            <w:noProof/>
            <w:webHidden/>
          </w:rPr>
          <w:tab/>
        </w:r>
        <w:r w:rsidR="00CD2EA8">
          <w:rPr>
            <w:noProof/>
            <w:webHidden/>
          </w:rPr>
          <w:fldChar w:fldCharType="begin"/>
        </w:r>
        <w:r w:rsidR="00CD2EA8">
          <w:rPr>
            <w:noProof/>
            <w:webHidden/>
          </w:rPr>
          <w:instrText xml:space="preserve"> PAGEREF _Toc185552756 \h </w:instrText>
        </w:r>
        <w:r w:rsidR="00CD2EA8">
          <w:rPr>
            <w:noProof/>
            <w:webHidden/>
          </w:rPr>
        </w:r>
        <w:r w:rsidR="00CD2EA8">
          <w:rPr>
            <w:noProof/>
            <w:webHidden/>
          </w:rPr>
          <w:fldChar w:fldCharType="separate"/>
        </w:r>
        <w:r w:rsidR="00CD2EA8">
          <w:rPr>
            <w:noProof/>
            <w:webHidden/>
          </w:rPr>
          <w:t>4</w:t>
        </w:r>
        <w:r w:rsidR="00CD2EA8">
          <w:rPr>
            <w:noProof/>
            <w:webHidden/>
          </w:rPr>
          <w:fldChar w:fldCharType="end"/>
        </w:r>
      </w:hyperlink>
    </w:p>
    <w:p w14:paraId="129ED400" w14:textId="4C285021" w:rsidR="00CD2EA8" w:rsidRDefault="00507D7E">
      <w:pPr>
        <w:pStyle w:val="TableofFigures"/>
        <w:tabs>
          <w:tab w:val="right" w:leader="dot" w:pos="9063"/>
        </w:tabs>
        <w:rPr>
          <w:rFonts w:asciiTheme="minorHAnsi" w:eastAsiaTheme="minorEastAsia" w:hAnsiTheme="minorHAnsi" w:cstheme="minorBidi"/>
          <w:noProof/>
          <w:kern w:val="2"/>
          <w:sz w:val="22"/>
          <w:lang w:val="en-GB" w:eastAsia="en-GB"/>
          <w14:ligatures w14:val="standardContextual"/>
        </w:rPr>
      </w:pPr>
      <w:hyperlink w:anchor="_Toc185552757" w:history="1">
        <w:r w:rsidR="00CD2EA8" w:rsidRPr="00522CC3">
          <w:rPr>
            <w:rStyle w:val="Hyperlink"/>
            <w:noProof/>
          </w:rPr>
          <w:t>Table 2: Applicable documents</w:t>
        </w:r>
        <w:r w:rsidR="00CD2EA8">
          <w:rPr>
            <w:noProof/>
            <w:webHidden/>
          </w:rPr>
          <w:tab/>
        </w:r>
        <w:r w:rsidR="00CD2EA8">
          <w:rPr>
            <w:noProof/>
            <w:webHidden/>
          </w:rPr>
          <w:fldChar w:fldCharType="begin"/>
        </w:r>
        <w:r w:rsidR="00CD2EA8">
          <w:rPr>
            <w:noProof/>
            <w:webHidden/>
          </w:rPr>
          <w:instrText xml:space="preserve"> PAGEREF _Toc185552757 \h </w:instrText>
        </w:r>
        <w:r w:rsidR="00CD2EA8">
          <w:rPr>
            <w:noProof/>
            <w:webHidden/>
          </w:rPr>
        </w:r>
        <w:r w:rsidR="00CD2EA8">
          <w:rPr>
            <w:noProof/>
            <w:webHidden/>
          </w:rPr>
          <w:fldChar w:fldCharType="separate"/>
        </w:r>
        <w:r w:rsidR="00CD2EA8">
          <w:rPr>
            <w:noProof/>
            <w:webHidden/>
          </w:rPr>
          <w:t>5</w:t>
        </w:r>
        <w:r w:rsidR="00CD2EA8">
          <w:rPr>
            <w:noProof/>
            <w:webHidden/>
          </w:rPr>
          <w:fldChar w:fldCharType="end"/>
        </w:r>
      </w:hyperlink>
    </w:p>
    <w:p w14:paraId="7237C4E3" w14:textId="1FD73AA4" w:rsidR="00CD2EA8" w:rsidRDefault="00507D7E">
      <w:pPr>
        <w:pStyle w:val="TableofFigures"/>
        <w:tabs>
          <w:tab w:val="right" w:leader="dot" w:pos="9063"/>
        </w:tabs>
        <w:rPr>
          <w:rFonts w:asciiTheme="minorHAnsi" w:eastAsiaTheme="minorEastAsia" w:hAnsiTheme="minorHAnsi" w:cstheme="minorBidi"/>
          <w:noProof/>
          <w:kern w:val="2"/>
          <w:sz w:val="22"/>
          <w:lang w:val="en-GB" w:eastAsia="en-GB"/>
          <w14:ligatures w14:val="standardContextual"/>
        </w:rPr>
      </w:pPr>
      <w:hyperlink w:anchor="_Toc185552758" w:history="1">
        <w:r w:rsidR="00CD2EA8" w:rsidRPr="00522CC3">
          <w:rPr>
            <w:rStyle w:val="Hyperlink"/>
            <w:noProof/>
          </w:rPr>
          <w:t>Table 3: Abbreviations and acronyms</w:t>
        </w:r>
        <w:r w:rsidR="00CD2EA8">
          <w:rPr>
            <w:noProof/>
            <w:webHidden/>
          </w:rPr>
          <w:tab/>
        </w:r>
        <w:r w:rsidR="00CD2EA8">
          <w:rPr>
            <w:noProof/>
            <w:webHidden/>
          </w:rPr>
          <w:fldChar w:fldCharType="begin"/>
        </w:r>
        <w:r w:rsidR="00CD2EA8">
          <w:rPr>
            <w:noProof/>
            <w:webHidden/>
          </w:rPr>
          <w:instrText xml:space="preserve"> PAGEREF _Toc185552758 \h </w:instrText>
        </w:r>
        <w:r w:rsidR="00CD2EA8">
          <w:rPr>
            <w:noProof/>
            <w:webHidden/>
          </w:rPr>
        </w:r>
        <w:r w:rsidR="00CD2EA8">
          <w:rPr>
            <w:noProof/>
            <w:webHidden/>
          </w:rPr>
          <w:fldChar w:fldCharType="separate"/>
        </w:r>
        <w:r w:rsidR="00CD2EA8">
          <w:rPr>
            <w:noProof/>
            <w:webHidden/>
          </w:rPr>
          <w:t>5</w:t>
        </w:r>
        <w:r w:rsidR="00CD2EA8">
          <w:rPr>
            <w:noProof/>
            <w:webHidden/>
          </w:rPr>
          <w:fldChar w:fldCharType="end"/>
        </w:r>
      </w:hyperlink>
    </w:p>
    <w:p w14:paraId="60891DD7" w14:textId="1F314B62" w:rsidR="00CD2EA8" w:rsidRDefault="00507D7E">
      <w:pPr>
        <w:pStyle w:val="TableofFigures"/>
        <w:tabs>
          <w:tab w:val="right" w:leader="dot" w:pos="9063"/>
        </w:tabs>
        <w:rPr>
          <w:rFonts w:asciiTheme="minorHAnsi" w:eastAsiaTheme="minorEastAsia" w:hAnsiTheme="minorHAnsi" w:cstheme="minorBidi"/>
          <w:noProof/>
          <w:kern w:val="2"/>
          <w:sz w:val="22"/>
          <w:lang w:val="en-GB" w:eastAsia="en-GB"/>
          <w14:ligatures w14:val="standardContextual"/>
        </w:rPr>
      </w:pPr>
      <w:hyperlink w:anchor="_Toc185552759" w:history="1">
        <w:r w:rsidR="00CD2EA8" w:rsidRPr="00522CC3">
          <w:rPr>
            <w:rStyle w:val="Hyperlink"/>
            <w:noProof/>
          </w:rPr>
          <w:t>Table 4: RFCs included in RFC</w:t>
        </w:r>
        <w:r w:rsidR="00CD2EA8" w:rsidRPr="00522CC3">
          <w:rPr>
            <w:rStyle w:val="Hyperlink"/>
            <w:bCs/>
            <w:noProof/>
          </w:rPr>
          <w:t>-</w:t>
        </w:r>
        <w:r w:rsidR="00CD2EA8" w:rsidRPr="00522CC3">
          <w:rPr>
            <w:rStyle w:val="Hyperlink"/>
            <w:noProof/>
          </w:rPr>
          <w:t>List.42</w:t>
        </w:r>
        <w:r w:rsidR="00CD2EA8">
          <w:rPr>
            <w:noProof/>
            <w:webHidden/>
          </w:rPr>
          <w:tab/>
        </w:r>
        <w:r w:rsidR="00CD2EA8">
          <w:rPr>
            <w:noProof/>
            <w:webHidden/>
          </w:rPr>
          <w:fldChar w:fldCharType="begin"/>
        </w:r>
        <w:r w:rsidR="00CD2EA8">
          <w:rPr>
            <w:noProof/>
            <w:webHidden/>
          </w:rPr>
          <w:instrText xml:space="preserve"> PAGEREF _Toc185552759 \h </w:instrText>
        </w:r>
        <w:r w:rsidR="00CD2EA8">
          <w:rPr>
            <w:noProof/>
            <w:webHidden/>
          </w:rPr>
        </w:r>
        <w:r w:rsidR="00CD2EA8">
          <w:rPr>
            <w:noProof/>
            <w:webHidden/>
          </w:rPr>
          <w:fldChar w:fldCharType="separate"/>
        </w:r>
        <w:r w:rsidR="00CD2EA8">
          <w:rPr>
            <w:noProof/>
            <w:webHidden/>
          </w:rPr>
          <w:t>7</w:t>
        </w:r>
        <w:r w:rsidR="00CD2EA8">
          <w:rPr>
            <w:noProof/>
            <w:webHidden/>
          </w:rPr>
          <w:fldChar w:fldCharType="end"/>
        </w:r>
      </w:hyperlink>
    </w:p>
    <w:p w14:paraId="074AB82C" w14:textId="5485AC1E" w:rsidR="00CD2EA8" w:rsidRDefault="00507D7E">
      <w:pPr>
        <w:pStyle w:val="TableofFigures"/>
        <w:tabs>
          <w:tab w:val="right" w:leader="dot" w:pos="9063"/>
        </w:tabs>
        <w:rPr>
          <w:rFonts w:asciiTheme="minorHAnsi" w:eastAsiaTheme="minorEastAsia" w:hAnsiTheme="minorHAnsi" w:cstheme="minorBidi"/>
          <w:noProof/>
          <w:kern w:val="2"/>
          <w:sz w:val="22"/>
          <w:lang w:val="en-GB" w:eastAsia="en-GB"/>
          <w14:ligatures w14:val="standardContextual"/>
        </w:rPr>
      </w:pPr>
      <w:hyperlink w:anchor="_Toc185552760" w:history="1">
        <w:r w:rsidR="00CD2EA8" w:rsidRPr="00522CC3">
          <w:rPr>
            <w:rStyle w:val="Hyperlink"/>
            <w:noProof/>
          </w:rPr>
          <w:t>Table 5: Corrective RFCs, extending the RFC-List.42</w:t>
        </w:r>
        <w:r w:rsidR="00CD2EA8">
          <w:rPr>
            <w:noProof/>
            <w:webHidden/>
          </w:rPr>
          <w:tab/>
        </w:r>
        <w:r w:rsidR="00CD2EA8">
          <w:rPr>
            <w:noProof/>
            <w:webHidden/>
          </w:rPr>
          <w:fldChar w:fldCharType="begin"/>
        </w:r>
        <w:r w:rsidR="00CD2EA8">
          <w:rPr>
            <w:noProof/>
            <w:webHidden/>
          </w:rPr>
          <w:instrText xml:space="preserve"> PAGEREF _Toc185552760 \h </w:instrText>
        </w:r>
        <w:r w:rsidR="00CD2EA8">
          <w:rPr>
            <w:noProof/>
            <w:webHidden/>
          </w:rPr>
        </w:r>
        <w:r w:rsidR="00CD2EA8">
          <w:rPr>
            <w:noProof/>
            <w:webHidden/>
          </w:rPr>
          <w:fldChar w:fldCharType="separate"/>
        </w:r>
        <w:r w:rsidR="00CD2EA8">
          <w:rPr>
            <w:noProof/>
            <w:webHidden/>
          </w:rPr>
          <w:t>7</w:t>
        </w:r>
        <w:r w:rsidR="00CD2EA8">
          <w:rPr>
            <w:noProof/>
            <w:webHidden/>
          </w:rPr>
          <w:fldChar w:fldCharType="end"/>
        </w:r>
      </w:hyperlink>
    </w:p>
    <w:p w14:paraId="75FCC869" w14:textId="58881526" w:rsidR="00D02BE5" w:rsidRPr="00F64B49" w:rsidRDefault="00012202" w:rsidP="00EC0230">
      <w:r w:rsidRPr="00F64B49">
        <w:rPr>
          <w:lang w:eastAsia="nl-NL"/>
        </w:rPr>
        <w:fldChar w:fldCharType="end"/>
      </w:r>
      <w:bookmarkStart w:id="0" w:name="_Toc486939097"/>
      <w:bookmarkStart w:id="1" w:name="_Ref488221223"/>
      <w:bookmarkStart w:id="2" w:name="_Toc496935248"/>
    </w:p>
    <w:p w14:paraId="659E407C" w14:textId="0D6EFD6C" w:rsidR="001F52A3" w:rsidRPr="00F64B49" w:rsidRDefault="001F52A3" w:rsidP="00212AAF">
      <w:r w:rsidRPr="00F64B49">
        <w:br w:type="page"/>
      </w:r>
    </w:p>
    <w:p w14:paraId="1EE38EA8" w14:textId="1A2C18B4" w:rsidR="00471835" w:rsidRPr="00F64B49" w:rsidRDefault="00471835" w:rsidP="00B20B5B">
      <w:pPr>
        <w:pStyle w:val="Heading1"/>
      </w:pPr>
      <w:bookmarkStart w:id="3" w:name="_Ref12270897"/>
      <w:bookmarkStart w:id="4" w:name="_Toc185552743"/>
      <w:bookmarkEnd w:id="0"/>
      <w:bookmarkEnd w:id="1"/>
      <w:bookmarkEnd w:id="2"/>
      <w:r w:rsidRPr="00F64B49">
        <w:lastRenderedPageBreak/>
        <w:t>Introduction</w:t>
      </w:r>
      <w:bookmarkEnd w:id="3"/>
      <w:bookmarkEnd w:id="4"/>
    </w:p>
    <w:p w14:paraId="452B3834" w14:textId="4A1A51DF" w:rsidR="00471835" w:rsidRPr="00F64B49" w:rsidRDefault="001F52A3" w:rsidP="00471835">
      <w:pPr>
        <w:pStyle w:val="Heading2"/>
      </w:pPr>
      <w:bookmarkStart w:id="5" w:name="_Toc185552744"/>
      <w:r w:rsidRPr="00F64B49">
        <w:t>Document p</w:t>
      </w:r>
      <w:r w:rsidR="00471835" w:rsidRPr="00F64B49">
        <w:t>urpose</w:t>
      </w:r>
      <w:bookmarkEnd w:id="5"/>
    </w:p>
    <w:p w14:paraId="4014D61E" w14:textId="743EADF2" w:rsidR="00CB6AD4" w:rsidRPr="007D5E86" w:rsidRDefault="007D5E86" w:rsidP="00EC0230">
      <w:pPr>
        <w:rPr>
          <w:iCs/>
        </w:rPr>
      </w:pPr>
      <w:r w:rsidRPr="007D5E86">
        <w:rPr>
          <w:iCs/>
          <w:szCs w:val="22"/>
          <w:lang w:eastAsia="nl-NL"/>
        </w:rPr>
        <w:t xml:space="preserve">This document describes the </w:t>
      </w:r>
      <w:r w:rsidR="0063672A">
        <w:fldChar w:fldCharType="begin"/>
      </w:r>
      <w:r w:rsidR="0063672A">
        <w:instrText>DOCPROPERTY  DLV</w:instrText>
      </w:r>
      <w:r w:rsidR="0063672A">
        <w:fldChar w:fldCharType="separate"/>
      </w:r>
      <w:r w:rsidR="00CD2EA8">
        <w:t>DDNTA-6.4.0-v2.00</w:t>
      </w:r>
      <w:r w:rsidR="0063672A">
        <w:fldChar w:fldCharType="end"/>
      </w:r>
      <w:r>
        <w:fldChar w:fldCharType="begin"/>
      </w:r>
      <w:r>
        <w:instrText>DOCPROPERTY  DLV</w:instrText>
      </w:r>
      <w:r>
        <w:fldChar w:fldCharType="separate"/>
      </w:r>
      <w:r w:rsidR="00CD2EA8">
        <w:t>DDNTA-6.4.0-v2.00</w:t>
      </w:r>
      <w:r>
        <w:fldChar w:fldCharType="end"/>
      </w:r>
      <w:r>
        <w:fldChar w:fldCharType="begin"/>
      </w:r>
      <w:r>
        <w:instrText>DOCPROPERTY  DLV</w:instrText>
      </w:r>
      <w:r>
        <w:fldChar w:fldCharType="separate"/>
      </w:r>
      <w:r w:rsidR="00CD2EA8">
        <w:t>DDNTA-6.4.0-v2.00</w:t>
      </w:r>
      <w:r>
        <w:fldChar w:fldCharType="end"/>
      </w:r>
      <w:r w:rsidRPr="007D5E86">
        <w:rPr>
          <w:iCs/>
          <w:szCs w:val="22"/>
          <w:lang w:eastAsia="nl-NL"/>
        </w:rPr>
        <w:t xml:space="preserve"> release in terms of delivered documentation artefacts in the release package, implemented changes, defects, review instructions and other useful information.</w:t>
      </w:r>
    </w:p>
    <w:p w14:paraId="3566FDC5" w14:textId="6ADF0D44" w:rsidR="00471835" w:rsidRPr="00F64B49" w:rsidRDefault="00471835" w:rsidP="00471835">
      <w:pPr>
        <w:pStyle w:val="Heading2"/>
      </w:pPr>
      <w:bookmarkStart w:id="6" w:name="_Toc185552745"/>
      <w:r w:rsidRPr="00F64B49">
        <w:t>Target audience</w:t>
      </w:r>
      <w:bookmarkEnd w:id="6"/>
    </w:p>
    <w:p w14:paraId="16BC3CD3" w14:textId="07CBF6F3" w:rsidR="001F52A3" w:rsidRDefault="00471835" w:rsidP="00CD7FF5">
      <w:pPr>
        <w:spacing w:before="120" w:line="240" w:lineRule="auto"/>
      </w:pPr>
      <w:r w:rsidRPr="00F64B49">
        <w:t>The target audience for this document includes:</w:t>
      </w:r>
    </w:p>
    <w:p w14:paraId="3FA2A743" w14:textId="77777777" w:rsidR="00CD7FF5" w:rsidRDefault="00CD7FF5" w:rsidP="00CD7FF5">
      <w:pPr>
        <w:pStyle w:val="ListBullet"/>
      </w:pPr>
      <w:r w:rsidRPr="00AD4574">
        <w:t xml:space="preserve">DG TAXUD project team; </w:t>
      </w:r>
    </w:p>
    <w:p w14:paraId="28FB5E0A" w14:textId="75A148FF" w:rsidR="00C94B87" w:rsidRDefault="00C94B87" w:rsidP="00CD7FF5">
      <w:pPr>
        <w:pStyle w:val="ListBullet"/>
      </w:pPr>
      <w:r>
        <w:t>All NAs;</w:t>
      </w:r>
    </w:p>
    <w:p w14:paraId="0A8764D7" w14:textId="5B32051F" w:rsidR="00C94B87" w:rsidRDefault="00C94B87" w:rsidP="00CD7FF5">
      <w:pPr>
        <w:pStyle w:val="ListBullet"/>
      </w:pPr>
      <w:r>
        <w:t xml:space="preserve">OLAF; </w:t>
      </w:r>
    </w:p>
    <w:p w14:paraId="15718908" w14:textId="759620D5" w:rsidR="00CD7FF5" w:rsidRDefault="00CD7FF5" w:rsidP="00CD7FF5">
      <w:pPr>
        <w:pStyle w:val="ListBullet"/>
      </w:pPr>
      <w:r w:rsidRPr="008A71D8">
        <w:t>Quality Assurance (</w:t>
      </w:r>
      <w:r w:rsidR="00482A8E" w:rsidRPr="008A71D8">
        <w:t>QA</w:t>
      </w:r>
      <w:r w:rsidR="00482A8E">
        <w:t>C</w:t>
      </w:r>
      <w:r w:rsidRPr="008A71D8">
        <w:t>)</w:t>
      </w:r>
      <w:r w:rsidR="00D602B4">
        <w:t>;</w:t>
      </w:r>
    </w:p>
    <w:p w14:paraId="61409229" w14:textId="4E58BDEE" w:rsidR="00B7168F" w:rsidRPr="00F64B49" w:rsidRDefault="00B7168F" w:rsidP="00CD7FF5">
      <w:pPr>
        <w:pStyle w:val="ListBullet"/>
      </w:pPr>
      <w:r>
        <w:t>IT</w:t>
      </w:r>
      <w:r w:rsidR="00D602B4">
        <w:t>SM3</w:t>
      </w:r>
      <w:r w:rsidR="00AF70AE">
        <w:t>-</w:t>
      </w:r>
      <w:r w:rsidR="00D602B4">
        <w:t>TES.</w:t>
      </w:r>
    </w:p>
    <w:p w14:paraId="34E1AD50" w14:textId="57A3DEF0" w:rsidR="001F52A3" w:rsidRPr="00F64B49" w:rsidRDefault="001F52A3" w:rsidP="001F52A3">
      <w:pPr>
        <w:pStyle w:val="Heading2"/>
      </w:pPr>
      <w:bookmarkStart w:id="7" w:name="_Toc185552746"/>
      <w:r w:rsidRPr="00F64B49">
        <w:t>Scope</w:t>
      </w:r>
      <w:bookmarkEnd w:id="7"/>
    </w:p>
    <w:p w14:paraId="25399549" w14:textId="30B26F0A" w:rsidR="00471835" w:rsidRPr="00F64B49" w:rsidRDefault="00A90969" w:rsidP="00EC0230">
      <w:r w:rsidRPr="00AD4574">
        <w:t xml:space="preserve">This document’s scope is limited to </w:t>
      </w:r>
      <w:r w:rsidR="00545F5D" w:rsidRPr="00AD4574">
        <w:t xml:space="preserve">the </w:t>
      </w:r>
      <w:r w:rsidR="00D912F2">
        <w:fldChar w:fldCharType="begin"/>
      </w:r>
      <w:r w:rsidR="00D912F2">
        <w:instrText>DOCPROPERTY  DLV</w:instrText>
      </w:r>
      <w:r w:rsidR="00D912F2">
        <w:fldChar w:fldCharType="separate"/>
      </w:r>
      <w:r w:rsidR="00CD2EA8">
        <w:t>DDNTA-6.4.0-v2.00</w:t>
      </w:r>
      <w:r w:rsidR="00D912F2">
        <w:fldChar w:fldCharType="end"/>
      </w:r>
      <w:r w:rsidR="00545F5D" w:rsidRPr="00AD4574">
        <w:t xml:space="preserve"> </w:t>
      </w:r>
      <w:r>
        <w:fldChar w:fldCharType="begin"/>
      </w:r>
      <w:r>
        <w:instrText>DOCPROPERTY  DLV</w:instrText>
      </w:r>
      <w:r>
        <w:fldChar w:fldCharType="separate"/>
      </w:r>
      <w:r w:rsidR="00CD2EA8">
        <w:t>DDNTA-6.4.0-v2.00</w:t>
      </w:r>
      <w:r>
        <w:fldChar w:fldCharType="end"/>
      </w:r>
      <w:r w:rsidRPr="00AD4574">
        <w:t>release that is indicated in the title</w:t>
      </w:r>
      <w:r>
        <w:t xml:space="preserve">, which is submitted for </w:t>
      </w:r>
      <w:r w:rsidR="00D50BF9">
        <w:t>informat</w:t>
      </w:r>
      <w:r w:rsidR="00764F1A">
        <w:t>ion</w:t>
      </w:r>
      <w:r w:rsidRPr="00AD4574">
        <w:t>. Other releases have their own respective Release Notes.</w:t>
      </w:r>
    </w:p>
    <w:p w14:paraId="6CC33584" w14:textId="1FABAD80" w:rsidR="00471835" w:rsidRPr="00F64B49" w:rsidRDefault="00471835" w:rsidP="00471835">
      <w:pPr>
        <w:pStyle w:val="Heading2"/>
      </w:pPr>
      <w:bookmarkStart w:id="8" w:name="_Toc185552747"/>
      <w:r w:rsidRPr="00F64B49">
        <w:t>S</w:t>
      </w:r>
      <w:r w:rsidR="001F52A3" w:rsidRPr="00F64B49">
        <w:t>tructure</w:t>
      </w:r>
      <w:bookmarkEnd w:id="8"/>
    </w:p>
    <w:p w14:paraId="12DD069F" w14:textId="19D84225" w:rsidR="00D52C4E" w:rsidRPr="00265F94" w:rsidRDefault="00D52C4E" w:rsidP="00D52C4E">
      <w:pPr>
        <w:pStyle w:val="ListParagraph"/>
        <w:numPr>
          <w:ilvl w:val="0"/>
          <w:numId w:val="28"/>
        </w:numPr>
        <w:jc w:val="left"/>
      </w:pPr>
      <w:r w:rsidRPr="00265F94">
        <w:rPr>
          <w:b/>
        </w:rPr>
        <w:t>Chapter</w:t>
      </w:r>
      <w:r>
        <w:rPr>
          <w:b/>
        </w:rPr>
        <w:t xml:space="preserve"> </w:t>
      </w:r>
      <w:r>
        <w:rPr>
          <w:b/>
        </w:rPr>
        <w:fldChar w:fldCharType="begin"/>
      </w:r>
      <w:r>
        <w:rPr>
          <w:b/>
        </w:rPr>
        <w:instrText xml:space="preserve"> REF _Ref12270897 \n \h  \* MERGEFORMAT </w:instrText>
      </w:r>
      <w:r>
        <w:rPr>
          <w:b/>
        </w:rPr>
      </w:r>
      <w:r>
        <w:rPr>
          <w:b/>
        </w:rPr>
        <w:fldChar w:fldCharType="separate"/>
      </w:r>
      <w:r w:rsidR="00CD2EA8">
        <w:rPr>
          <w:b/>
        </w:rPr>
        <w:t>1</w:t>
      </w:r>
      <w:r>
        <w:rPr>
          <w:b/>
        </w:rPr>
        <w:fldChar w:fldCharType="end"/>
      </w:r>
      <w:r>
        <w:rPr>
          <w:b/>
        </w:rPr>
        <w:t xml:space="preserve"> - </w:t>
      </w:r>
      <w:r w:rsidRPr="00476A4B">
        <w:rPr>
          <w:b/>
        </w:rPr>
        <w:fldChar w:fldCharType="begin"/>
      </w:r>
      <w:r w:rsidRPr="00476A4B">
        <w:rPr>
          <w:b/>
        </w:rPr>
        <w:instrText xml:space="preserve"> REF _Ref12270897 \h  \* MERGEFORMAT </w:instrText>
      </w:r>
      <w:r w:rsidRPr="00476A4B">
        <w:rPr>
          <w:b/>
        </w:rPr>
      </w:r>
      <w:r w:rsidRPr="00476A4B">
        <w:rPr>
          <w:b/>
        </w:rPr>
        <w:fldChar w:fldCharType="separate"/>
      </w:r>
      <w:r w:rsidR="00CD2EA8" w:rsidRPr="00CD2EA8">
        <w:rPr>
          <w:b/>
        </w:rPr>
        <w:t>Introduction</w:t>
      </w:r>
      <w:r w:rsidRPr="00476A4B">
        <w:rPr>
          <w:b/>
        </w:rPr>
        <w:fldChar w:fldCharType="end"/>
      </w:r>
      <w:r w:rsidRPr="00265F94">
        <w:rPr>
          <w:b/>
        </w:rPr>
        <w:t>:</w:t>
      </w:r>
      <w:r w:rsidRPr="005D17B8">
        <w:t xml:space="preserve"> describes the scope and the objectives of the document;</w:t>
      </w:r>
    </w:p>
    <w:p w14:paraId="4453CBCA" w14:textId="4FF58C2D" w:rsidR="00D52C4E" w:rsidRPr="005D17B8" w:rsidRDefault="00D52C4E" w:rsidP="00D52C4E">
      <w:pPr>
        <w:pStyle w:val="ListParagraph"/>
        <w:numPr>
          <w:ilvl w:val="0"/>
          <w:numId w:val="27"/>
        </w:numPr>
        <w:jc w:val="left"/>
      </w:pPr>
      <w:r w:rsidRPr="005D17B8">
        <w:rPr>
          <w:b/>
        </w:rPr>
        <w:t xml:space="preserve">Chapter </w:t>
      </w:r>
      <w:r>
        <w:rPr>
          <w:b/>
        </w:rPr>
        <w:fldChar w:fldCharType="begin"/>
      </w:r>
      <w:r>
        <w:rPr>
          <w:b/>
        </w:rPr>
        <w:instrText xml:space="preserve"> REF _Ref526352631 \r \h  \* MERGEFORMAT </w:instrText>
      </w:r>
      <w:r>
        <w:rPr>
          <w:b/>
        </w:rPr>
      </w:r>
      <w:r>
        <w:rPr>
          <w:b/>
        </w:rPr>
        <w:fldChar w:fldCharType="separate"/>
      </w:r>
      <w:r w:rsidR="00CD2EA8">
        <w:rPr>
          <w:b/>
        </w:rPr>
        <w:t>2</w:t>
      </w:r>
      <w:r>
        <w:rPr>
          <w:b/>
        </w:rPr>
        <w:fldChar w:fldCharType="end"/>
      </w:r>
      <w:r>
        <w:rPr>
          <w:b/>
        </w:rPr>
        <w:t xml:space="preserve"> -</w:t>
      </w:r>
      <w:r w:rsidR="002A6A4B" w:rsidRPr="002A6A4B">
        <w:rPr>
          <w:b/>
          <w:lang w:val="en-US"/>
        </w:rPr>
        <w:t xml:space="preserve"> </w:t>
      </w:r>
      <w:r w:rsidR="002A6A4B" w:rsidRPr="00955D27">
        <w:rPr>
          <w:rFonts w:ascii="Times New Roman Bold" w:hAnsi="Times New Roman Bold"/>
          <w:b/>
          <w:lang w:val="en-US"/>
        </w:rPr>
        <w:fldChar w:fldCharType="begin"/>
      </w:r>
      <w:r w:rsidR="002A6A4B" w:rsidRPr="00955D27">
        <w:rPr>
          <w:rFonts w:ascii="Times New Roman Bold" w:hAnsi="Times New Roman Bold"/>
          <w:b/>
          <w:lang w:val="en-US"/>
        </w:rPr>
        <w:instrText xml:space="preserve"> REF _Ref150430087 \h </w:instrText>
      </w:r>
      <w:r w:rsidR="00955D27" w:rsidRPr="00955D27">
        <w:rPr>
          <w:rFonts w:ascii="Times New Roman Bold" w:hAnsi="Times New Roman Bold"/>
          <w:b/>
          <w:lang w:val="en-US"/>
        </w:rPr>
        <w:instrText xml:space="preserve"> \* MERGEFORMAT </w:instrText>
      </w:r>
      <w:r w:rsidR="002A6A4B" w:rsidRPr="00955D27">
        <w:rPr>
          <w:rFonts w:ascii="Times New Roman Bold" w:hAnsi="Times New Roman Bold"/>
          <w:b/>
          <w:lang w:val="en-US"/>
        </w:rPr>
      </w:r>
      <w:r w:rsidR="002A6A4B" w:rsidRPr="00955D27">
        <w:rPr>
          <w:rFonts w:ascii="Times New Roman Bold" w:hAnsi="Times New Roman Bold"/>
          <w:b/>
          <w:lang w:val="en-US"/>
        </w:rPr>
        <w:fldChar w:fldCharType="separate"/>
      </w:r>
      <w:r w:rsidR="00CD2EA8" w:rsidRPr="00CD2EA8">
        <w:rPr>
          <w:rFonts w:ascii="Times New Roman Bold" w:hAnsi="Times New Roman Bold"/>
          <w:b/>
        </w:rPr>
        <w:t>Delivery</w:t>
      </w:r>
      <w:r w:rsidR="00CD2EA8" w:rsidRPr="00F3317E">
        <w:t xml:space="preserve"> </w:t>
      </w:r>
      <w:r w:rsidR="00CD2EA8" w:rsidRPr="00CD2EA8">
        <w:rPr>
          <w:rFonts w:ascii="Times New Roman Bold" w:hAnsi="Times New Roman Bold"/>
          <w:b/>
        </w:rPr>
        <w:t>Contents</w:t>
      </w:r>
      <w:r w:rsidR="002A6A4B" w:rsidRPr="00955D27">
        <w:rPr>
          <w:rFonts w:ascii="Times New Roman Bold" w:hAnsi="Times New Roman Bold"/>
          <w:b/>
          <w:lang w:val="en-US"/>
        </w:rPr>
        <w:fldChar w:fldCharType="end"/>
      </w:r>
      <w:r>
        <w:rPr>
          <w:b/>
        </w:rPr>
        <w:t xml:space="preserve">: </w:t>
      </w:r>
      <w:r>
        <w:t>describe</w:t>
      </w:r>
      <w:r w:rsidRPr="005D17B8">
        <w:t>s the contents of the release package;</w:t>
      </w:r>
    </w:p>
    <w:p w14:paraId="5DBDEFE7" w14:textId="54584517" w:rsidR="00D52C4E" w:rsidRDefault="00D52C4E" w:rsidP="00D52C4E">
      <w:pPr>
        <w:pStyle w:val="ListParagraph"/>
        <w:numPr>
          <w:ilvl w:val="0"/>
          <w:numId w:val="27"/>
        </w:numPr>
        <w:jc w:val="left"/>
      </w:pPr>
      <w:r w:rsidRPr="005D17B8">
        <w:rPr>
          <w:b/>
        </w:rPr>
        <w:t xml:space="preserve">Chapter </w:t>
      </w:r>
      <w:r>
        <w:rPr>
          <w:b/>
        </w:rPr>
        <w:fldChar w:fldCharType="begin"/>
      </w:r>
      <w:r>
        <w:rPr>
          <w:b/>
        </w:rPr>
        <w:instrText xml:space="preserve"> REF _Ref526352646 \r \h  \* MERGEFORMAT </w:instrText>
      </w:r>
      <w:r>
        <w:rPr>
          <w:b/>
        </w:rPr>
      </w:r>
      <w:r>
        <w:rPr>
          <w:b/>
        </w:rPr>
        <w:fldChar w:fldCharType="separate"/>
      </w:r>
      <w:r w:rsidR="00CD2EA8">
        <w:rPr>
          <w:b/>
        </w:rPr>
        <w:t>3</w:t>
      </w:r>
      <w:r>
        <w:rPr>
          <w:b/>
        </w:rPr>
        <w:fldChar w:fldCharType="end"/>
      </w:r>
      <w:r>
        <w:rPr>
          <w:b/>
        </w:rPr>
        <w:t xml:space="preserve"> -</w:t>
      </w:r>
      <w:r w:rsidR="00955D27" w:rsidRPr="00955D27">
        <w:rPr>
          <w:b/>
          <w:lang w:val="en-US"/>
        </w:rPr>
        <w:t xml:space="preserve"> </w:t>
      </w:r>
      <w:r w:rsidR="00955D27" w:rsidRPr="003E73BC">
        <w:rPr>
          <w:b/>
          <w:bCs/>
          <w:lang w:val="en-US"/>
        </w:rPr>
        <w:fldChar w:fldCharType="begin"/>
      </w:r>
      <w:r w:rsidR="00955D27" w:rsidRPr="00955D27">
        <w:rPr>
          <w:b/>
          <w:bCs/>
          <w:lang w:val="en-US"/>
        </w:rPr>
        <w:instrText xml:space="preserve"> REF _Ref150430157 \h </w:instrText>
      </w:r>
      <w:r w:rsidR="00955D27">
        <w:rPr>
          <w:b/>
          <w:bCs/>
          <w:lang w:val="en-US"/>
        </w:rPr>
        <w:instrText xml:space="preserve"> \* MERGEFORMAT </w:instrText>
      </w:r>
      <w:r w:rsidR="00955D27" w:rsidRPr="003E73BC">
        <w:rPr>
          <w:b/>
          <w:bCs/>
          <w:lang w:val="en-US"/>
        </w:rPr>
      </w:r>
      <w:r w:rsidR="00955D27" w:rsidRPr="003E73BC">
        <w:rPr>
          <w:b/>
          <w:bCs/>
          <w:lang w:val="en-US"/>
        </w:rPr>
        <w:fldChar w:fldCharType="separate"/>
      </w:r>
      <w:r w:rsidR="00CD2EA8" w:rsidRPr="00CD2EA8">
        <w:rPr>
          <w:b/>
          <w:bCs/>
        </w:rPr>
        <w:t>Release</w:t>
      </w:r>
      <w:r w:rsidR="00CD2EA8" w:rsidRPr="00F3317E">
        <w:t xml:space="preserve"> </w:t>
      </w:r>
      <w:r w:rsidR="00CD2EA8" w:rsidRPr="00CD2EA8">
        <w:rPr>
          <w:rFonts w:ascii="Times New Roman Bold" w:hAnsi="Times New Roman Bold"/>
          <w:b/>
        </w:rPr>
        <w:t>Scope</w:t>
      </w:r>
      <w:r w:rsidR="00955D27" w:rsidRPr="003E73BC">
        <w:rPr>
          <w:rFonts w:ascii="Times New Roman Bold" w:hAnsi="Times New Roman Bold"/>
          <w:b/>
          <w:lang w:val="en-US"/>
        </w:rPr>
        <w:fldChar w:fldCharType="end"/>
      </w:r>
      <w:r>
        <w:rPr>
          <w:b/>
        </w:rPr>
        <w:t xml:space="preserve">: </w:t>
      </w:r>
      <w:r w:rsidRPr="005D17B8">
        <w:t>informs about the scope and target of the release;</w:t>
      </w:r>
    </w:p>
    <w:p w14:paraId="5AA963DB" w14:textId="3DB21C2B" w:rsidR="00D52C4E" w:rsidRDefault="00D52C4E" w:rsidP="00D52C4E">
      <w:pPr>
        <w:pStyle w:val="ListParagraph"/>
        <w:numPr>
          <w:ilvl w:val="0"/>
          <w:numId w:val="27"/>
        </w:numPr>
        <w:jc w:val="left"/>
      </w:pPr>
      <w:r>
        <w:rPr>
          <w:b/>
        </w:rPr>
        <w:t xml:space="preserve">Chapter </w:t>
      </w:r>
      <w:r w:rsidR="006B2749">
        <w:rPr>
          <w:b/>
        </w:rPr>
        <w:fldChar w:fldCharType="begin"/>
      </w:r>
      <w:r w:rsidR="006B2749">
        <w:rPr>
          <w:b/>
        </w:rPr>
        <w:instrText xml:space="preserve"> REF _Ref150430208 \r \h </w:instrText>
      </w:r>
      <w:r w:rsidR="006B2749">
        <w:rPr>
          <w:b/>
        </w:rPr>
      </w:r>
      <w:r w:rsidR="006B2749">
        <w:rPr>
          <w:b/>
        </w:rPr>
        <w:fldChar w:fldCharType="separate"/>
      </w:r>
      <w:r w:rsidR="00CD2EA8">
        <w:rPr>
          <w:b/>
        </w:rPr>
        <w:t>4</w:t>
      </w:r>
      <w:r w:rsidR="006B2749">
        <w:rPr>
          <w:b/>
        </w:rPr>
        <w:fldChar w:fldCharType="end"/>
      </w:r>
      <w:r>
        <w:rPr>
          <w:b/>
        </w:rPr>
        <w:t xml:space="preserve"> -</w:t>
      </w:r>
      <w:r w:rsidR="003E73BC" w:rsidRPr="003E73BC">
        <w:rPr>
          <w:b/>
          <w:lang w:val="en-US"/>
        </w:rPr>
        <w:t xml:space="preserve"> </w:t>
      </w:r>
      <w:r w:rsidR="003E73BC" w:rsidRPr="003E73BC">
        <w:rPr>
          <w:rFonts w:ascii="Times New Roman Bold" w:hAnsi="Times New Roman Bold"/>
          <w:b/>
          <w:lang w:val="en-US"/>
        </w:rPr>
        <w:fldChar w:fldCharType="begin"/>
      </w:r>
      <w:r w:rsidR="003E73BC" w:rsidRPr="003E73BC">
        <w:rPr>
          <w:rFonts w:ascii="Times New Roman Bold" w:hAnsi="Times New Roman Bold"/>
          <w:b/>
          <w:lang w:val="en-US"/>
        </w:rPr>
        <w:instrText xml:space="preserve"> REF _Ref150430208 \h </w:instrText>
      </w:r>
      <w:r w:rsidR="003E73BC">
        <w:rPr>
          <w:rFonts w:ascii="Times New Roman Bold" w:hAnsi="Times New Roman Bold"/>
          <w:b/>
          <w:lang w:val="en-US"/>
        </w:rPr>
        <w:instrText xml:space="preserve"> \* MERGEFORMAT </w:instrText>
      </w:r>
      <w:r w:rsidR="003E73BC" w:rsidRPr="003E73BC">
        <w:rPr>
          <w:rFonts w:ascii="Times New Roman Bold" w:hAnsi="Times New Roman Bold"/>
          <w:b/>
          <w:lang w:val="en-US"/>
        </w:rPr>
      </w:r>
      <w:r w:rsidR="003E73BC" w:rsidRPr="003E73BC">
        <w:rPr>
          <w:rFonts w:ascii="Times New Roman Bold" w:hAnsi="Times New Roman Bold"/>
          <w:b/>
          <w:lang w:val="en-US"/>
        </w:rPr>
        <w:fldChar w:fldCharType="separate"/>
      </w:r>
      <w:r w:rsidR="00CD2EA8" w:rsidRPr="00CD2EA8">
        <w:rPr>
          <w:rFonts w:ascii="Times New Roman Bold" w:hAnsi="Times New Roman Bold"/>
          <w:b/>
        </w:rPr>
        <w:t>Review Instructions</w:t>
      </w:r>
      <w:r w:rsidR="003E73BC" w:rsidRPr="003E73BC">
        <w:rPr>
          <w:rFonts w:ascii="Times New Roman Bold" w:hAnsi="Times New Roman Bold"/>
          <w:b/>
          <w:lang w:val="en-US"/>
        </w:rPr>
        <w:fldChar w:fldCharType="end"/>
      </w:r>
      <w:r>
        <w:rPr>
          <w:b/>
        </w:rPr>
        <w:t xml:space="preserve">: </w:t>
      </w:r>
      <w:r>
        <w:t xml:space="preserve">provides information on how to review the </w:t>
      </w:r>
      <w:proofErr w:type="gramStart"/>
      <w:r>
        <w:t>particular release</w:t>
      </w:r>
      <w:proofErr w:type="gramEnd"/>
      <w:r>
        <w:t xml:space="preserve">; </w:t>
      </w:r>
    </w:p>
    <w:p w14:paraId="5A987DAB" w14:textId="16684A25" w:rsidR="006B2749" w:rsidRPr="006B2749" w:rsidRDefault="00D52C4E" w:rsidP="006B2749">
      <w:pPr>
        <w:pStyle w:val="ListParagraph"/>
        <w:numPr>
          <w:ilvl w:val="0"/>
          <w:numId w:val="27"/>
        </w:numPr>
        <w:jc w:val="left"/>
      </w:pPr>
      <w:r w:rsidRPr="00076F44">
        <w:rPr>
          <w:b/>
        </w:rPr>
        <w:t xml:space="preserve">Chapter </w:t>
      </w:r>
      <w:r w:rsidRPr="00076F44">
        <w:rPr>
          <w:b/>
        </w:rPr>
        <w:fldChar w:fldCharType="begin"/>
      </w:r>
      <w:r w:rsidRPr="00076F44">
        <w:rPr>
          <w:b/>
        </w:rPr>
        <w:instrText xml:space="preserve"> REF _Ref97299662 \r \h  \* MERGEFORMAT </w:instrText>
      </w:r>
      <w:r w:rsidRPr="00076F44">
        <w:rPr>
          <w:b/>
        </w:rPr>
      </w:r>
      <w:r w:rsidRPr="00076F44">
        <w:rPr>
          <w:b/>
        </w:rPr>
        <w:fldChar w:fldCharType="separate"/>
      </w:r>
      <w:r w:rsidR="00CD2EA8">
        <w:rPr>
          <w:b/>
        </w:rPr>
        <w:t>5</w:t>
      </w:r>
      <w:r w:rsidRPr="00076F44">
        <w:rPr>
          <w:b/>
        </w:rPr>
        <w:fldChar w:fldCharType="end"/>
      </w:r>
      <w:r>
        <w:rPr>
          <w:b/>
        </w:rPr>
        <w:t xml:space="preserve"> - </w:t>
      </w:r>
      <w:r w:rsidR="007E3E7B" w:rsidRPr="007E3E7B">
        <w:rPr>
          <w:rFonts w:ascii="Times New Roman Bold" w:hAnsi="Times New Roman Bold"/>
          <w:b/>
          <w:lang w:val="el-GR"/>
        </w:rPr>
        <w:fldChar w:fldCharType="begin"/>
      </w:r>
      <w:r w:rsidR="007E3E7B" w:rsidRPr="007E3E7B">
        <w:rPr>
          <w:rFonts w:ascii="Times New Roman Bold" w:hAnsi="Times New Roman Bold"/>
          <w:b/>
          <w:lang w:val="en-US"/>
        </w:rPr>
        <w:instrText xml:space="preserve"> REF _Ref97299662 \h  \* MERGEFORMAT </w:instrText>
      </w:r>
      <w:r w:rsidR="007E3E7B" w:rsidRPr="007E3E7B">
        <w:rPr>
          <w:rFonts w:ascii="Times New Roman Bold" w:hAnsi="Times New Roman Bold"/>
          <w:b/>
          <w:lang w:val="el-GR"/>
        </w:rPr>
      </w:r>
      <w:r w:rsidR="007E3E7B" w:rsidRPr="007E3E7B">
        <w:rPr>
          <w:rFonts w:ascii="Times New Roman Bold" w:hAnsi="Times New Roman Bold"/>
          <w:b/>
          <w:lang w:val="el-GR"/>
        </w:rPr>
        <w:fldChar w:fldCharType="separate"/>
      </w:r>
      <w:r w:rsidR="00CD2EA8" w:rsidRPr="00CD2EA8">
        <w:rPr>
          <w:rFonts w:ascii="Times New Roman Bold" w:hAnsi="Times New Roman Bold"/>
          <w:b/>
          <w:lang w:val="en-US"/>
        </w:rPr>
        <w:t>Deviations Note</w:t>
      </w:r>
      <w:r w:rsidR="007E3E7B" w:rsidRPr="007E3E7B">
        <w:rPr>
          <w:rFonts w:ascii="Times New Roman Bold" w:hAnsi="Times New Roman Bold"/>
          <w:b/>
          <w:lang w:val="el-GR"/>
        </w:rPr>
        <w:fldChar w:fldCharType="end"/>
      </w:r>
      <w:r w:rsidRPr="00076F44">
        <w:rPr>
          <w:b/>
        </w:rPr>
        <w:t xml:space="preserve">: </w:t>
      </w:r>
      <w:r w:rsidRPr="00076F44">
        <w:rPr>
          <w:bCs/>
        </w:rPr>
        <w:t>provides information related to the deviations and issues, if any;</w:t>
      </w:r>
    </w:p>
    <w:p w14:paraId="5FD40A91" w14:textId="14FC3D05" w:rsidR="00D52C4E" w:rsidRPr="006B2749" w:rsidRDefault="00D52C4E" w:rsidP="006B2749">
      <w:pPr>
        <w:pStyle w:val="ListParagraph"/>
        <w:numPr>
          <w:ilvl w:val="0"/>
          <w:numId w:val="27"/>
        </w:numPr>
        <w:spacing w:after="0"/>
        <w:jc w:val="left"/>
        <w:rPr>
          <w:b/>
        </w:rPr>
      </w:pPr>
      <w:r w:rsidRPr="006B2749">
        <w:rPr>
          <w:b/>
        </w:rPr>
        <w:t xml:space="preserve">Chapter </w:t>
      </w:r>
      <w:r w:rsidRPr="006B2749">
        <w:rPr>
          <w:b/>
        </w:rPr>
        <w:fldChar w:fldCharType="begin"/>
      </w:r>
      <w:r w:rsidRPr="006B2749">
        <w:rPr>
          <w:b/>
        </w:rPr>
        <w:instrText xml:space="preserve"> REF _Ref105418709 \r \h </w:instrText>
      </w:r>
      <w:r w:rsidRPr="006B2749">
        <w:rPr>
          <w:b/>
        </w:rPr>
      </w:r>
      <w:r w:rsidRPr="006B2749">
        <w:rPr>
          <w:b/>
        </w:rPr>
        <w:fldChar w:fldCharType="separate"/>
      </w:r>
      <w:r w:rsidR="00CD2EA8">
        <w:rPr>
          <w:b/>
        </w:rPr>
        <w:t>6</w:t>
      </w:r>
      <w:r w:rsidRPr="006B2749">
        <w:rPr>
          <w:b/>
        </w:rPr>
        <w:fldChar w:fldCharType="end"/>
      </w:r>
      <w:r w:rsidRPr="006B2749">
        <w:rPr>
          <w:b/>
        </w:rPr>
        <w:t xml:space="preserve"> - </w:t>
      </w:r>
      <w:r w:rsidR="007E3E7B" w:rsidRPr="006B2749">
        <w:rPr>
          <w:rFonts w:ascii="Times New Roman Bold" w:hAnsi="Times New Roman Bold"/>
          <w:b/>
        </w:rPr>
        <w:fldChar w:fldCharType="begin"/>
      </w:r>
      <w:r w:rsidR="007E3E7B" w:rsidRPr="006B2749">
        <w:rPr>
          <w:rFonts w:ascii="Times New Roman Bold" w:hAnsi="Times New Roman Bold"/>
          <w:b/>
        </w:rPr>
        <w:instrText xml:space="preserve"> REF _Ref105418709 \h  \* MERGEFORMAT </w:instrText>
      </w:r>
      <w:r w:rsidR="007E3E7B" w:rsidRPr="006B2749">
        <w:rPr>
          <w:rFonts w:ascii="Times New Roman Bold" w:hAnsi="Times New Roman Bold"/>
          <w:b/>
        </w:rPr>
      </w:r>
      <w:r w:rsidR="007E3E7B" w:rsidRPr="006B2749">
        <w:rPr>
          <w:rFonts w:ascii="Times New Roman Bold" w:hAnsi="Times New Roman Bold"/>
          <w:b/>
        </w:rPr>
        <w:fldChar w:fldCharType="separate"/>
      </w:r>
      <w:r w:rsidR="00CD2EA8" w:rsidRPr="00CD2EA8">
        <w:rPr>
          <w:rFonts w:ascii="Times New Roman Bold" w:hAnsi="Times New Roman Bold"/>
          <w:b/>
        </w:rPr>
        <w:t>Other Useful Information</w:t>
      </w:r>
      <w:r w:rsidR="007E3E7B" w:rsidRPr="006B2749">
        <w:rPr>
          <w:rFonts w:ascii="Times New Roman Bold" w:hAnsi="Times New Roman Bold"/>
          <w:b/>
        </w:rPr>
        <w:fldChar w:fldCharType="end"/>
      </w:r>
      <w:r w:rsidR="006B2749">
        <w:rPr>
          <w:rFonts w:ascii="Times New Roman Bold" w:hAnsi="Times New Roman Bold"/>
          <w:b/>
        </w:rPr>
        <w:t xml:space="preserve"> : </w:t>
      </w:r>
      <w:r w:rsidRPr="00D91ECA">
        <w:t>provides any other useful information related to the release</w:t>
      </w:r>
      <w:r>
        <w:t>.</w:t>
      </w:r>
    </w:p>
    <w:p w14:paraId="6827A398" w14:textId="1C3BCEBE" w:rsidR="00471835" w:rsidRPr="00F64B49" w:rsidRDefault="00471835" w:rsidP="00471835">
      <w:pPr>
        <w:pStyle w:val="Heading2"/>
      </w:pPr>
      <w:bookmarkStart w:id="9" w:name="_Toc185552748"/>
      <w:r w:rsidRPr="00F64B49">
        <w:t>Reference documents</w:t>
      </w:r>
      <w:bookmarkEnd w:id="9"/>
    </w:p>
    <w:p w14:paraId="3D770B91" w14:textId="40911AC5" w:rsidR="005C772B" w:rsidRDefault="005C772B" w:rsidP="005C772B">
      <w:pPr>
        <w:rPr>
          <w:lang w:eastAsia="ko-KR"/>
        </w:rPr>
      </w:pPr>
      <w:r w:rsidRPr="00F64B49">
        <w:rPr>
          <w:lang w:eastAsia="ko-KR"/>
        </w:rPr>
        <w:t xml:space="preserve">The table below lists </w:t>
      </w:r>
      <w:r w:rsidR="001F5DD2" w:rsidRPr="00F64B49">
        <w:rPr>
          <w:lang w:eastAsia="ko-KR"/>
        </w:rPr>
        <w:t xml:space="preserve">the </w:t>
      </w:r>
      <w:r w:rsidRPr="00F64B49">
        <w:rPr>
          <w:lang w:eastAsia="ko-KR"/>
        </w:rPr>
        <w:t>documents that are referred to in the current document.</w:t>
      </w:r>
    </w:p>
    <w:tbl>
      <w:tblPr>
        <w:tblW w:w="5001"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601"/>
        <w:gridCol w:w="3174"/>
        <w:gridCol w:w="1800"/>
        <w:gridCol w:w="1831"/>
        <w:gridCol w:w="1659"/>
      </w:tblGrid>
      <w:tr w:rsidR="00840540" w:rsidRPr="00391D65" w14:paraId="32DB5DE3" w14:textId="77777777" w:rsidTr="00CD3BFD">
        <w:trPr>
          <w:trHeight w:val="317"/>
        </w:trPr>
        <w:tc>
          <w:tcPr>
            <w:tcW w:w="331" w:type="pct"/>
            <w:tcBorders>
              <w:top w:val="single" w:sz="4" w:space="0" w:color="808080"/>
              <w:left w:val="single" w:sz="4" w:space="0" w:color="808080"/>
              <w:bottom w:val="single" w:sz="6" w:space="0" w:color="808080"/>
              <w:right w:val="single" w:sz="6" w:space="0" w:color="808080"/>
            </w:tcBorders>
            <w:shd w:val="clear" w:color="auto" w:fill="D9D9D9"/>
            <w:hideMark/>
          </w:tcPr>
          <w:p w14:paraId="2717272B" w14:textId="77777777" w:rsidR="00840540" w:rsidRPr="00391D65" w:rsidRDefault="00840540" w:rsidP="00AF70AE">
            <w:pPr>
              <w:pStyle w:val="TableHeading"/>
              <w:rPr>
                <w:lang w:val="en-IE"/>
              </w:rPr>
            </w:pPr>
            <w:r w:rsidRPr="00391D65">
              <w:rPr>
                <w:lang w:val="en-IE"/>
              </w:rPr>
              <w:t>Ref.</w:t>
            </w:r>
          </w:p>
        </w:tc>
        <w:tc>
          <w:tcPr>
            <w:tcW w:w="1751" w:type="pct"/>
            <w:tcBorders>
              <w:top w:val="single" w:sz="4" w:space="0" w:color="808080"/>
              <w:left w:val="single" w:sz="6" w:space="0" w:color="808080"/>
              <w:bottom w:val="single" w:sz="6" w:space="0" w:color="808080"/>
              <w:right w:val="single" w:sz="6" w:space="0" w:color="808080"/>
            </w:tcBorders>
            <w:shd w:val="clear" w:color="auto" w:fill="D9D9D9"/>
            <w:hideMark/>
          </w:tcPr>
          <w:p w14:paraId="3E466A3F" w14:textId="77777777" w:rsidR="00840540" w:rsidRPr="00391D65" w:rsidRDefault="00840540" w:rsidP="00AF70AE">
            <w:pPr>
              <w:pStyle w:val="TableHeading"/>
              <w:rPr>
                <w:lang w:val="en-IE"/>
              </w:rPr>
            </w:pPr>
            <w:r w:rsidRPr="00391D65">
              <w:rPr>
                <w:lang w:val="en-IE"/>
              </w:rPr>
              <w:t>Title</w:t>
            </w:r>
          </w:p>
        </w:tc>
        <w:tc>
          <w:tcPr>
            <w:tcW w:w="993" w:type="pct"/>
            <w:tcBorders>
              <w:top w:val="single" w:sz="4" w:space="0" w:color="808080"/>
              <w:left w:val="single" w:sz="6" w:space="0" w:color="808080"/>
              <w:bottom w:val="single" w:sz="6" w:space="0" w:color="808080"/>
              <w:right w:val="single" w:sz="6" w:space="0" w:color="808080"/>
            </w:tcBorders>
            <w:shd w:val="clear" w:color="auto" w:fill="D9D9D9"/>
            <w:hideMark/>
          </w:tcPr>
          <w:p w14:paraId="2E66D39F" w14:textId="1BD66C81" w:rsidR="00840540" w:rsidRPr="00391D65" w:rsidRDefault="004C6B16" w:rsidP="00AF70AE">
            <w:pPr>
              <w:pStyle w:val="TableHeading"/>
              <w:rPr>
                <w:lang w:val="en-IE"/>
              </w:rPr>
            </w:pPr>
            <w:r>
              <w:rPr>
                <w:lang w:val="en-IE"/>
              </w:rPr>
              <w:t>Originator</w:t>
            </w:r>
          </w:p>
        </w:tc>
        <w:tc>
          <w:tcPr>
            <w:tcW w:w="1010" w:type="pct"/>
            <w:tcBorders>
              <w:top w:val="single" w:sz="4" w:space="0" w:color="808080"/>
              <w:left w:val="single" w:sz="6" w:space="0" w:color="808080"/>
              <w:bottom w:val="single" w:sz="6" w:space="0" w:color="808080"/>
              <w:right w:val="single" w:sz="4" w:space="0" w:color="808080"/>
            </w:tcBorders>
            <w:shd w:val="clear" w:color="auto" w:fill="D9D9D9"/>
            <w:hideMark/>
          </w:tcPr>
          <w:p w14:paraId="39D14158" w14:textId="77777777" w:rsidR="00840540" w:rsidRPr="00391D65" w:rsidRDefault="00840540" w:rsidP="00AF70AE">
            <w:pPr>
              <w:pStyle w:val="TableHeading"/>
              <w:rPr>
                <w:lang w:val="en-IE"/>
              </w:rPr>
            </w:pPr>
            <w:r w:rsidRPr="00391D65">
              <w:rPr>
                <w:lang w:val="en-IE"/>
              </w:rPr>
              <w:t>Version</w:t>
            </w:r>
          </w:p>
        </w:tc>
        <w:tc>
          <w:tcPr>
            <w:tcW w:w="915" w:type="pct"/>
            <w:tcBorders>
              <w:top w:val="single" w:sz="4" w:space="0" w:color="808080"/>
              <w:left w:val="single" w:sz="6" w:space="0" w:color="808080"/>
              <w:bottom w:val="single" w:sz="6" w:space="0" w:color="808080"/>
              <w:right w:val="single" w:sz="4" w:space="0" w:color="808080"/>
            </w:tcBorders>
            <w:shd w:val="clear" w:color="auto" w:fill="D9D9D9"/>
          </w:tcPr>
          <w:p w14:paraId="2BC4AADB" w14:textId="1A7BC6A5" w:rsidR="00840540" w:rsidRPr="00391D65" w:rsidRDefault="00840540" w:rsidP="00AF70AE">
            <w:pPr>
              <w:pStyle w:val="TableHeading"/>
              <w:rPr>
                <w:lang w:val="en-IE"/>
              </w:rPr>
            </w:pPr>
            <w:r w:rsidRPr="00391D65">
              <w:rPr>
                <w:lang w:val="en-IE"/>
              </w:rPr>
              <w:t>Date</w:t>
            </w:r>
          </w:p>
        </w:tc>
      </w:tr>
      <w:tr w:rsidR="00840540" w:rsidRPr="00391D65" w14:paraId="045A373D" w14:textId="77777777" w:rsidTr="00CD3BFD">
        <w:trPr>
          <w:trHeight w:val="317"/>
        </w:trPr>
        <w:tc>
          <w:tcPr>
            <w:tcW w:w="331" w:type="pct"/>
            <w:tcBorders>
              <w:top w:val="single" w:sz="6" w:space="0" w:color="808080"/>
              <w:left w:val="single" w:sz="4" w:space="0" w:color="808080"/>
              <w:bottom w:val="single" w:sz="6" w:space="0" w:color="808080"/>
              <w:right w:val="single" w:sz="6" w:space="0" w:color="808080"/>
            </w:tcBorders>
            <w:shd w:val="clear" w:color="auto" w:fill="auto"/>
          </w:tcPr>
          <w:p w14:paraId="24ADAE80" w14:textId="7F7414E0" w:rsidR="00840540" w:rsidRPr="00391D65" w:rsidRDefault="00840540" w:rsidP="00AF70AE">
            <w:pPr>
              <w:pStyle w:val="TableText"/>
              <w:jc w:val="left"/>
              <w:rPr>
                <w:lang w:val="en-IE"/>
              </w:rPr>
            </w:pPr>
            <w:bookmarkStart w:id="10" w:name="IPM"/>
            <w:bookmarkStart w:id="11" w:name="R01"/>
            <w:r w:rsidRPr="00391D65">
              <w:rPr>
                <w:lang w:val="en-IE"/>
              </w:rPr>
              <w:t>R</w:t>
            </w:r>
            <w:r w:rsidRPr="00391D65">
              <w:rPr>
                <w:lang w:val="en-IE"/>
              </w:rPr>
              <w:fldChar w:fldCharType="begin"/>
            </w:r>
            <w:r w:rsidRPr="00391D65">
              <w:rPr>
                <w:lang w:val="en-IE"/>
              </w:rPr>
              <w:instrText xml:space="preserve"> SEQ ReferenceDocs \# "00" \* MERGEFORMAT  \* MERGEFORMAT  \* MERGEFORMAT </w:instrText>
            </w:r>
            <w:r w:rsidRPr="00391D65">
              <w:rPr>
                <w:lang w:val="en-IE"/>
              </w:rPr>
              <w:fldChar w:fldCharType="separate"/>
            </w:r>
            <w:r w:rsidR="00CD2EA8">
              <w:rPr>
                <w:noProof/>
                <w:lang w:val="en-IE"/>
              </w:rPr>
              <w:t>01</w:t>
            </w:r>
            <w:r w:rsidRPr="00391D65">
              <w:rPr>
                <w:lang w:val="en-IE"/>
              </w:rPr>
              <w:fldChar w:fldCharType="end"/>
            </w:r>
            <w:bookmarkEnd w:id="10"/>
            <w:bookmarkEnd w:id="11"/>
          </w:p>
        </w:tc>
        <w:tc>
          <w:tcPr>
            <w:tcW w:w="1751" w:type="pct"/>
            <w:tcBorders>
              <w:top w:val="single" w:sz="6" w:space="0" w:color="808080"/>
              <w:left w:val="single" w:sz="6" w:space="0" w:color="808080"/>
              <w:bottom w:val="single" w:sz="6" w:space="0" w:color="808080"/>
              <w:right w:val="single" w:sz="6" w:space="0" w:color="808080"/>
            </w:tcBorders>
            <w:shd w:val="clear" w:color="auto" w:fill="auto"/>
          </w:tcPr>
          <w:p w14:paraId="360C2098" w14:textId="1544C2E6" w:rsidR="00840540" w:rsidRPr="00391D65" w:rsidRDefault="00840540" w:rsidP="00AF70AE">
            <w:pPr>
              <w:pStyle w:val="TableText"/>
              <w:jc w:val="left"/>
              <w:rPr>
                <w:rFonts w:cstheme="minorHAnsi"/>
                <w:iCs/>
                <w:lang w:val="en-IE"/>
              </w:rPr>
            </w:pPr>
            <w:r w:rsidRPr="00391D65">
              <w:rPr>
                <w:lang w:val="en-IE"/>
              </w:rPr>
              <w:fldChar w:fldCharType="begin"/>
            </w:r>
            <w:r w:rsidRPr="00391D65">
              <w:rPr>
                <w:lang w:val="en-IE"/>
              </w:rPr>
              <w:instrText xml:space="preserve"> DOCPROPERTY  DLV </w:instrText>
            </w:r>
            <w:r w:rsidRPr="00391D65">
              <w:rPr>
                <w:lang w:val="en-IE"/>
              </w:rPr>
              <w:fldChar w:fldCharType="separate"/>
            </w:r>
            <w:r w:rsidR="00CD2EA8">
              <w:rPr>
                <w:lang w:val="en-IE"/>
              </w:rPr>
              <w:t>DDNTA-6.4.0-v2.00</w:t>
            </w:r>
            <w:r w:rsidRPr="00391D65">
              <w:rPr>
                <w:lang w:val="en-IE"/>
              </w:rPr>
              <w:fldChar w:fldCharType="end"/>
            </w:r>
          </w:p>
        </w:tc>
        <w:tc>
          <w:tcPr>
            <w:tcW w:w="993" w:type="pct"/>
            <w:tcBorders>
              <w:top w:val="single" w:sz="6" w:space="0" w:color="808080"/>
              <w:left w:val="single" w:sz="6" w:space="0" w:color="808080"/>
              <w:bottom w:val="single" w:sz="6" w:space="0" w:color="808080"/>
              <w:right w:val="single" w:sz="6" w:space="0" w:color="808080"/>
            </w:tcBorders>
            <w:shd w:val="clear" w:color="auto" w:fill="auto"/>
          </w:tcPr>
          <w:p w14:paraId="0A4B34A0" w14:textId="64BE4720" w:rsidR="00840540" w:rsidRPr="00391D65" w:rsidRDefault="004C6B16" w:rsidP="00AF70AE">
            <w:pPr>
              <w:pStyle w:val="TableText"/>
              <w:jc w:val="left"/>
              <w:rPr>
                <w:iCs/>
                <w:lang w:val="en-IE"/>
              </w:rPr>
            </w:pPr>
            <w:r>
              <w:rPr>
                <w:iCs/>
                <w:lang w:val="en-IE"/>
              </w:rPr>
              <w:t>SOFT-DEV</w:t>
            </w:r>
          </w:p>
        </w:tc>
        <w:tc>
          <w:tcPr>
            <w:tcW w:w="1010" w:type="pct"/>
            <w:tcBorders>
              <w:top w:val="single" w:sz="6" w:space="0" w:color="808080"/>
              <w:left w:val="single" w:sz="6" w:space="0" w:color="808080"/>
              <w:bottom w:val="single" w:sz="6" w:space="0" w:color="808080"/>
              <w:right w:val="single" w:sz="4" w:space="0" w:color="808080"/>
            </w:tcBorders>
            <w:shd w:val="clear" w:color="auto" w:fill="auto"/>
          </w:tcPr>
          <w:p w14:paraId="022E8398" w14:textId="7102562F" w:rsidR="00840540" w:rsidRPr="002F3628" w:rsidRDefault="002446FA" w:rsidP="00AF70AE">
            <w:pPr>
              <w:pStyle w:val="TableText"/>
              <w:jc w:val="left"/>
              <w:rPr>
                <w:iCs/>
                <w:lang w:val="en-US"/>
              </w:rPr>
            </w:pPr>
            <w:r>
              <w:rPr>
                <w:iCs/>
                <w:lang w:val="en-IE"/>
              </w:rPr>
              <w:t>6</w:t>
            </w:r>
            <w:r w:rsidR="00840540" w:rsidRPr="00391D65">
              <w:rPr>
                <w:iCs/>
                <w:lang w:val="en-IE"/>
              </w:rPr>
              <w:t>.</w:t>
            </w:r>
            <w:r w:rsidR="0005578A">
              <w:rPr>
                <w:iCs/>
                <w:lang w:val="en-IE"/>
              </w:rPr>
              <w:t>4</w:t>
            </w:r>
            <w:r w:rsidR="00840540" w:rsidRPr="00391D65">
              <w:rPr>
                <w:iCs/>
                <w:lang w:val="en-IE"/>
              </w:rPr>
              <w:t>.</w:t>
            </w:r>
            <w:r w:rsidR="00F02329">
              <w:rPr>
                <w:iCs/>
                <w:lang w:val="en-IE"/>
              </w:rPr>
              <w:t>0</w:t>
            </w:r>
            <w:r w:rsidR="00840540" w:rsidRPr="00391D65">
              <w:rPr>
                <w:iCs/>
                <w:lang w:val="en-IE"/>
              </w:rPr>
              <w:t>-v</w:t>
            </w:r>
            <w:r w:rsidR="006E3D16">
              <w:rPr>
                <w:iCs/>
                <w:lang w:val="en-US"/>
              </w:rPr>
              <w:t>2</w:t>
            </w:r>
            <w:r w:rsidR="00840540" w:rsidRPr="00391D65">
              <w:rPr>
                <w:iCs/>
                <w:lang w:val="en-IE"/>
              </w:rPr>
              <w:t>.</w:t>
            </w:r>
            <w:r w:rsidR="006E3D16">
              <w:rPr>
                <w:iCs/>
                <w:lang w:val="en-IE"/>
              </w:rPr>
              <w:t>00</w:t>
            </w:r>
          </w:p>
        </w:tc>
        <w:tc>
          <w:tcPr>
            <w:tcW w:w="915" w:type="pct"/>
            <w:tcBorders>
              <w:top w:val="single" w:sz="6" w:space="0" w:color="808080"/>
              <w:left w:val="single" w:sz="6" w:space="0" w:color="808080"/>
              <w:bottom w:val="single" w:sz="6" w:space="0" w:color="808080"/>
              <w:right w:val="single" w:sz="4" w:space="0" w:color="808080"/>
            </w:tcBorders>
          </w:tcPr>
          <w:p w14:paraId="4D7B0ACD" w14:textId="067DBB57" w:rsidR="00840540" w:rsidRPr="00391D65" w:rsidRDefault="002F3628" w:rsidP="00AF70AE">
            <w:pPr>
              <w:pStyle w:val="TableText"/>
              <w:jc w:val="left"/>
              <w:rPr>
                <w:iCs/>
                <w:lang w:val="en-IE"/>
              </w:rPr>
            </w:pPr>
            <w:r>
              <w:rPr>
                <w:rFonts w:eastAsia="Calibri"/>
                <w:color w:val="000000"/>
                <w:lang w:val="en-US"/>
              </w:rPr>
              <w:t>1</w:t>
            </w:r>
            <w:r w:rsidR="006E3D16">
              <w:rPr>
                <w:rFonts w:eastAsia="Calibri"/>
                <w:color w:val="000000"/>
                <w:lang w:val="en-US"/>
              </w:rPr>
              <w:t>8</w:t>
            </w:r>
            <w:r w:rsidR="009E4695" w:rsidRPr="00413292">
              <w:rPr>
                <w:rFonts w:eastAsia="Calibri"/>
                <w:color w:val="000000"/>
                <w:lang w:val="en-IE"/>
              </w:rPr>
              <w:t>/</w:t>
            </w:r>
            <w:r w:rsidR="00E274FB">
              <w:rPr>
                <w:rFonts w:eastAsia="Calibri"/>
                <w:color w:val="000000"/>
                <w:lang w:val="en-IE"/>
              </w:rPr>
              <w:t>12</w:t>
            </w:r>
            <w:r w:rsidR="009E4695" w:rsidRPr="00413292">
              <w:rPr>
                <w:rFonts w:eastAsia="Calibri"/>
                <w:color w:val="000000"/>
                <w:lang w:val="en-IE"/>
              </w:rPr>
              <w:t>/202</w:t>
            </w:r>
            <w:r w:rsidR="0005578A">
              <w:rPr>
                <w:rFonts w:eastAsia="Calibri"/>
                <w:color w:val="000000"/>
                <w:lang w:val="en-IE"/>
              </w:rPr>
              <w:t>4</w:t>
            </w:r>
          </w:p>
        </w:tc>
      </w:tr>
    </w:tbl>
    <w:p w14:paraId="3D19D74D" w14:textId="07F867CD" w:rsidR="00AF70AE" w:rsidRPr="00AF70AE" w:rsidRDefault="001F52A3" w:rsidP="00D810D3">
      <w:pPr>
        <w:pStyle w:val="Caption"/>
      </w:pPr>
      <w:bookmarkStart w:id="12" w:name="_Toc185552756"/>
      <w:r w:rsidRPr="00F64B49">
        <w:t xml:space="preserve">Table </w:t>
      </w:r>
      <w:r w:rsidR="0042498A">
        <w:fldChar w:fldCharType="begin"/>
      </w:r>
      <w:r w:rsidR="0042498A">
        <w:instrText xml:space="preserve"> SEQ Table \* ARABIC </w:instrText>
      </w:r>
      <w:r w:rsidR="0042498A">
        <w:fldChar w:fldCharType="separate"/>
      </w:r>
      <w:r w:rsidR="00CD2EA8">
        <w:rPr>
          <w:noProof/>
        </w:rPr>
        <w:t>1</w:t>
      </w:r>
      <w:r w:rsidR="0042498A">
        <w:rPr>
          <w:noProof/>
        </w:rPr>
        <w:fldChar w:fldCharType="end"/>
      </w:r>
      <w:r w:rsidRPr="00F64B49">
        <w:t>: Reference documents</w:t>
      </w:r>
      <w:bookmarkEnd w:id="12"/>
    </w:p>
    <w:p w14:paraId="74B283CB" w14:textId="3F31AE78" w:rsidR="00471835" w:rsidRPr="00F64B49" w:rsidRDefault="00471835" w:rsidP="00471835">
      <w:pPr>
        <w:pStyle w:val="Heading2"/>
      </w:pPr>
      <w:bookmarkStart w:id="13" w:name="_Toc185552749"/>
      <w:r w:rsidRPr="00F64B49">
        <w:t>Applicable documents</w:t>
      </w:r>
      <w:bookmarkEnd w:id="13"/>
    </w:p>
    <w:p w14:paraId="6FFF02F7" w14:textId="452802A6" w:rsidR="005C772B" w:rsidRPr="00F64B49" w:rsidRDefault="005C772B" w:rsidP="005C772B">
      <w:pPr>
        <w:rPr>
          <w:lang w:eastAsia="ko-KR"/>
        </w:rPr>
      </w:pPr>
      <w:r w:rsidRPr="00F64B49">
        <w:rPr>
          <w:lang w:eastAsia="ko-KR"/>
        </w:rPr>
        <w:t>The table below lists</w:t>
      </w:r>
      <w:r w:rsidR="001F5DD2" w:rsidRPr="00F64B49">
        <w:rPr>
          <w:lang w:eastAsia="ko-KR"/>
        </w:rPr>
        <w:t xml:space="preserve"> the</w:t>
      </w:r>
      <w:r w:rsidRPr="00F64B49">
        <w:rPr>
          <w:lang w:eastAsia="ko-KR"/>
        </w:rPr>
        <w:t xml:space="preserve"> documents to which the current document must be compliant</w:t>
      </w:r>
      <w:r w:rsidR="003449C2" w:rsidRPr="00F64B49">
        <w:rPr>
          <w:lang w:eastAsia="ko-KR"/>
        </w:rPr>
        <w:t xml:space="preserve"> (e.g. FWC, SC, </w:t>
      </w:r>
      <w:proofErr w:type="spellStart"/>
      <w:r w:rsidR="003449C2" w:rsidRPr="00F64B49">
        <w:rPr>
          <w:lang w:eastAsia="ko-KR"/>
        </w:rPr>
        <w:t>RfA</w:t>
      </w:r>
      <w:proofErr w:type="spellEnd"/>
      <w:r w:rsidR="003449C2" w:rsidRPr="00F64B49">
        <w:rPr>
          <w:lang w:eastAsia="ko-KR"/>
        </w:rPr>
        <w:t>)</w:t>
      </w:r>
      <w:r w:rsidRPr="00F64B49">
        <w:rPr>
          <w:lang w:eastAsia="ko-KR"/>
        </w:rPr>
        <w:t>.</w:t>
      </w:r>
    </w:p>
    <w:tbl>
      <w:tblPr>
        <w:tblW w:w="5318" w:type="pct"/>
        <w:tblInd w:w="-14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613"/>
        <w:gridCol w:w="2986"/>
        <w:gridCol w:w="2207"/>
        <w:gridCol w:w="1321"/>
        <w:gridCol w:w="999"/>
        <w:gridCol w:w="1513"/>
      </w:tblGrid>
      <w:tr w:rsidR="00166794" w:rsidRPr="00F64B49" w14:paraId="5A5A8DB4" w14:textId="77777777" w:rsidTr="008631EC">
        <w:trPr>
          <w:tblHeader/>
        </w:trPr>
        <w:tc>
          <w:tcPr>
            <w:tcW w:w="318"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977864F" w14:textId="77777777" w:rsidR="00166794" w:rsidRPr="00F64B49" w:rsidRDefault="00166794" w:rsidP="0073659A">
            <w:pPr>
              <w:spacing w:after="0" w:line="276" w:lineRule="auto"/>
              <w:jc w:val="left"/>
              <w:rPr>
                <w:rFonts w:ascii="Times New Roman Bold" w:eastAsia="PMingLiU" w:hAnsi="Times New Roman Bold" w:hint="eastAsia"/>
                <w:b/>
                <w:bCs/>
                <w:color w:val="000000"/>
              </w:rPr>
            </w:pPr>
            <w:bookmarkStart w:id="14" w:name="_Toc9855251"/>
            <w:bookmarkStart w:id="15" w:name="_Toc424222772"/>
            <w:r w:rsidRPr="00F64B49">
              <w:rPr>
                <w:rFonts w:ascii="Times New Roman Bold" w:eastAsia="PMingLiU" w:hAnsi="Times New Roman Bold"/>
                <w:b/>
                <w:bCs/>
                <w:color w:val="000000"/>
              </w:rPr>
              <w:lastRenderedPageBreak/>
              <w:t>Ref.</w:t>
            </w:r>
          </w:p>
        </w:tc>
        <w:tc>
          <w:tcPr>
            <w:tcW w:w="1549"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968620F" w14:textId="77777777" w:rsidR="00166794" w:rsidRPr="00F64B49" w:rsidRDefault="00166794" w:rsidP="006E49FF">
            <w:pPr>
              <w:pStyle w:val="TableHeading"/>
            </w:pPr>
            <w:r w:rsidRPr="00F64B49">
              <w:t>Title</w:t>
            </w:r>
          </w:p>
        </w:tc>
        <w:tc>
          <w:tcPr>
            <w:tcW w:w="114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486BFBB" w14:textId="4184016C" w:rsidR="00166794" w:rsidRPr="00F64B49" w:rsidRDefault="00166794" w:rsidP="0073659A">
            <w:pPr>
              <w:spacing w:after="0" w:line="276" w:lineRule="auto"/>
              <w:jc w:val="left"/>
              <w:rPr>
                <w:rFonts w:ascii="Times New Roman Bold" w:eastAsia="PMingLiU" w:hAnsi="Times New Roman Bold" w:hint="eastAsia"/>
                <w:b/>
                <w:bCs/>
                <w:color w:val="000000"/>
              </w:rPr>
            </w:pPr>
            <w:r>
              <w:rPr>
                <w:rStyle w:val="Strong"/>
              </w:rPr>
              <w:t>Reference</w:t>
            </w:r>
          </w:p>
        </w:tc>
        <w:tc>
          <w:tcPr>
            <w:tcW w:w="68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0761A17" w14:textId="07D36710" w:rsidR="00166794" w:rsidRPr="00F64B49" w:rsidRDefault="00166794" w:rsidP="0073659A">
            <w:pPr>
              <w:spacing w:after="0" w:line="276" w:lineRule="auto"/>
              <w:jc w:val="left"/>
              <w:rPr>
                <w:rFonts w:ascii="Times New Roman Bold" w:eastAsia="Calibri" w:hAnsi="Times New Roman Bold"/>
                <w:b/>
                <w:bCs/>
                <w:color w:val="000000"/>
              </w:rPr>
            </w:pPr>
            <w:r>
              <w:rPr>
                <w:rStyle w:val="Strong"/>
              </w:rPr>
              <w:t>Originator</w:t>
            </w:r>
          </w:p>
        </w:tc>
        <w:tc>
          <w:tcPr>
            <w:tcW w:w="518"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74DDB7B4" w14:textId="30B43A6E" w:rsidR="00166794" w:rsidRPr="00F64B49" w:rsidRDefault="00166794" w:rsidP="0073659A">
            <w:pPr>
              <w:spacing w:after="0" w:line="276" w:lineRule="auto"/>
              <w:jc w:val="left"/>
              <w:rPr>
                <w:rFonts w:ascii="Times New Roman Bold" w:eastAsia="Calibri" w:hAnsi="Times New Roman Bold"/>
                <w:b/>
                <w:bCs/>
                <w:color w:val="000000"/>
              </w:rPr>
            </w:pPr>
            <w:r>
              <w:rPr>
                <w:rFonts w:ascii="Times New Roman Bold" w:eastAsia="Calibri" w:hAnsi="Times New Roman Bold"/>
                <w:b/>
                <w:bCs/>
                <w:color w:val="000000"/>
              </w:rPr>
              <w:t>Version</w:t>
            </w:r>
          </w:p>
        </w:tc>
        <w:tc>
          <w:tcPr>
            <w:tcW w:w="78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DD39DD4" w14:textId="2808CE43" w:rsidR="00166794" w:rsidRPr="00F64B49" w:rsidRDefault="00166794" w:rsidP="0073659A">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Date</w:t>
            </w:r>
          </w:p>
        </w:tc>
      </w:tr>
      <w:tr w:rsidR="00166794" w:rsidRPr="00F64B49" w14:paraId="148C66BB" w14:textId="77777777" w:rsidTr="008631EC">
        <w:trPr>
          <w:trHeight w:val="61"/>
        </w:trPr>
        <w:tc>
          <w:tcPr>
            <w:tcW w:w="318" w:type="pct"/>
            <w:tcBorders>
              <w:top w:val="single" w:sz="4" w:space="0" w:color="7F7F7F"/>
              <w:left w:val="single" w:sz="4" w:space="0" w:color="7F7F7F"/>
              <w:bottom w:val="single" w:sz="4" w:space="0" w:color="7F7F7F"/>
              <w:right w:val="single" w:sz="4" w:space="0" w:color="7F7F7F"/>
            </w:tcBorders>
            <w:vAlign w:val="center"/>
          </w:tcPr>
          <w:p w14:paraId="5EFB1B5D" w14:textId="5CCA79B2" w:rsidR="00166794" w:rsidRPr="00427CBF" w:rsidRDefault="00166794" w:rsidP="00166794">
            <w:pPr>
              <w:spacing w:after="0" w:line="276" w:lineRule="auto"/>
              <w:jc w:val="left"/>
              <w:rPr>
                <w:rFonts w:eastAsia="PMingLiU"/>
                <w:color w:val="000000"/>
              </w:rPr>
            </w:pPr>
            <w:r>
              <w:t>A01</w:t>
            </w:r>
          </w:p>
        </w:tc>
        <w:tc>
          <w:tcPr>
            <w:tcW w:w="1549" w:type="pct"/>
            <w:tcBorders>
              <w:top w:val="single" w:sz="4" w:space="0" w:color="7F7F7F"/>
              <w:left w:val="single" w:sz="4" w:space="0" w:color="7F7F7F"/>
              <w:bottom w:val="single" w:sz="4" w:space="0" w:color="7F7F7F"/>
              <w:right w:val="single" w:sz="4" w:space="0" w:color="7F7F7F"/>
            </w:tcBorders>
            <w:shd w:val="clear" w:color="auto" w:fill="auto"/>
            <w:vAlign w:val="center"/>
          </w:tcPr>
          <w:p w14:paraId="6255AAFB" w14:textId="77A767C0" w:rsidR="00166794" w:rsidRPr="00427CBF" w:rsidRDefault="00166794" w:rsidP="00166794">
            <w:pPr>
              <w:spacing w:after="0" w:line="276" w:lineRule="auto"/>
              <w:jc w:val="left"/>
              <w:rPr>
                <w:rFonts w:eastAsia="PMingLiU"/>
                <w:color w:val="000000"/>
              </w:rPr>
            </w:pPr>
            <w:r>
              <w:t>SOFT-DEV Framework Contract</w:t>
            </w:r>
          </w:p>
        </w:tc>
        <w:tc>
          <w:tcPr>
            <w:tcW w:w="1145" w:type="pct"/>
            <w:tcBorders>
              <w:top w:val="single" w:sz="4" w:space="0" w:color="7F7F7F"/>
              <w:left w:val="single" w:sz="4" w:space="0" w:color="7F7F7F"/>
              <w:bottom w:val="single" w:sz="4" w:space="0" w:color="7F7F7F"/>
              <w:right w:val="single" w:sz="4" w:space="0" w:color="7F7F7F"/>
            </w:tcBorders>
            <w:shd w:val="clear" w:color="auto" w:fill="auto"/>
            <w:vAlign w:val="center"/>
          </w:tcPr>
          <w:p w14:paraId="0B8D441E" w14:textId="0EDD54FA" w:rsidR="00166794" w:rsidRPr="00427CBF" w:rsidRDefault="00166794" w:rsidP="00166794">
            <w:pPr>
              <w:spacing w:after="0" w:line="276" w:lineRule="auto"/>
              <w:jc w:val="left"/>
              <w:rPr>
                <w:rFonts w:eastAsia="PMingLiU"/>
                <w:color w:val="000000"/>
              </w:rPr>
            </w:pPr>
            <w:r>
              <w:t>TAXUD/2021/CC/162</w:t>
            </w:r>
          </w:p>
        </w:tc>
        <w:tc>
          <w:tcPr>
            <w:tcW w:w="685" w:type="pct"/>
            <w:tcBorders>
              <w:top w:val="single" w:sz="4" w:space="0" w:color="7F7F7F"/>
              <w:left w:val="single" w:sz="4" w:space="0" w:color="7F7F7F"/>
              <w:bottom w:val="single" w:sz="4" w:space="0" w:color="7F7F7F"/>
              <w:right w:val="single" w:sz="4" w:space="0" w:color="7F7F7F"/>
            </w:tcBorders>
            <w:shd w:val="clear" w:color="auto" w:fill="auto"/>
            <w:vAlign w:val="center"/>
          </w:tcPr>
          <w:p w14:paraId="457AD9B6" w14:textId="2F2FD613" w:rsidR="00166794" w:rsidRPr="00427CBF" w:rsidRDefault="00166794" w:rsidP="00166794">
            <w:pPr>
              <w:spacing w:after="0" w:line="276" w:lineRule="auto"/>
              <w:jc w:val="left"/>
              <w:rPr>
                <w:rFonts w:eastAsia="Calibri"/>
                <w:szCs w:val="20"/>
              </w:rPr>
            </w:pPr>
            <w:r>
              <w:t>SOFT-DEV</w:t>
            </w:r>
          </w:p>
        </w:tc>
        <w:tc>
          <w:tcPr>
            <w:tcW w:w="518" w:type="pct"/>
            <w:tcBorders>
              <w:top w:val="single" w:sz="4" w:space="0" w:color="7F7F7F"/>
              <w:left w:val="single" w:sz="4" w:space="0" w:color="7F7F7F"/>
              <w:bottom w:val="single" w:sz="4" w:space="0" w:color="7F7F7F"/>
              <w:right w:val="single" w:sz="4" w:space="0" w:color="7F7F7F"/>
            </w:tcBorders>
            <w:vAlign w:val="center"/>
          </w:tcPr>
          <w:p w14:paraId="7F8F56D5" w14:textId="48F37F9F" w:rsidR="00166794" w:rsidRDefault="00166794" w:rsidP="00166794">
            <w:pPr>
              <w:spacing w:after="0" w:line="276" w:lineRule="auto"/>
              <w:jc w:val="left"/>
            </w:pPr>
            <w:r>
              <w:t>N/A</w:t>
            </w:r>
          </w:p>
        </w:tc>
        <w:tc>
          <w:tcPr>
            <w:tcW w:w="785" w:type="pct"/>
            <w:tcBorders>
              <w:top w:val="single" w:sz="4" w:space="0" w:color="7F7F7F"/>
              <w:left w:val="single" w:sz="4" w:space="0" w:color="7F7F7F"/>
              <w:bottom w:val="single" w:sz="4" w:space="0" w:color="7F7F7F"/>
              <w:right w:val="single" w:sz="4" w:space="0" w:color="7F7F7F"/>
            </w:tcBorders>
            <w:shd w:val="clear" w:color="auto" w:fill="auto"/>
            <w:vAlign w:val="center"/>
          </w:tcPr>
          <w:p w14:paraId="14FEF868" w14:textId="18F8FC79" w:rsidR="00166794" w:rsidRPr="00427CBF" w:rsidRDefault="003E2E1D" w:rsidP="00166794">
            <w:pPr>
              <w:spacing w:after="0" w:line="276" w:lineRule="auto"/>
              <w:jc w:val="left"/>
              <w:rPr>
                <w:rFonts w:eastAsia="Calibri"/>
                <w:color w:val="000000"/>
              </w:rPr>
            </w:pPr>
            <w:r>
              <w:rPr>
                <w:rStyle w:val="ui-provider"/>
              </w:rPr>
              <w:t>24/06/2021</w:t>
            </w:r>
          </w:p>
        </w:tc>
      </w:tr>
      <w:tr w:rsidR="008631EC" w:rsidRPr="00F64B49" w14:paraId="2F8BCC0C" w14:textId="77777777" w:rsidTr="008631EC">
        <w:trPr>
          <w:trHeight w:val="61"/>
        </w:trPr>
        <w:tc>
          <w:tcPr>
            <w:tcW w:w="318" w:type="pct"/>
            <w:tcBorders>
              <w:top w:val="single" w:sz="4" w:space="0" w:color="7F7F7F"/>
              <w:left w:val="single" w:sz="4" w:space="0" w:color="7F7F7F"/>
              <w:bottom w:val="single" w:sz="4" w:space="0" w:color="7F7F7F"/>
              <w:right w:val="single" w:sz="4" w:space="0" w:color="7F7F7F"/>
            </w:tcBorders>
            <w:vAlign w:val="center"/>
          </w:tcPr>
          <w:p w14:paraId="2A4334C1" w14:textId="3AE4FE05" w:rsidR="008631EC" w:rsidRPr="00427CBF" w:rsidRDefault="008631EC" w:rsidP="008631EC">
            <w:pPr>
              <w:spacing w:after="0" w:line="276" w:lineRule="auto"/>
              <w:jc w:val="left"/>
            </w:pPr>
            <w:r>
              <w:t>A02</w:t>
            </w:r>
          </w:p>
        </w:tc>
        <w:tc>
          <w:tcPr>
            <w:tcW w:w="1549" w:type="pct"/>
            <w:tcBorders>
              <w:top w:val="single" w:sz="4" w:space="0" w:color="7F7F7F"/>
              <w:left w:val="single" w:sz="4" w:space="0" w:color="7F7F7F"/>
              <w:bottom w:val="single" w:sz="4" w:space="0" w:color="7F7F7F"/>
              <w:right w:val="single" w:sz="4" w:space="0" w:color="7F7F7F"/>
            </w:tcBorders>
            <w:vAlign w:val="center"/>
          </w:tcPr>
          <w:p w14:paraId="6F4B8815" w14:textId="3D8BDD27" w:rsidR="008631EC" w:rsidRPr="00427CBF" w:rsidRDefault="008631EC" w:rsidP="008631EC">
            <w:pPr>
              <w:spacing w:after="0" w:line="276" w:lineRule="auto"/>
              <w:jc w:val="left"/>
            </w:pPr>
            <w:r>
              <w:t>Specific Contract 11</w:t>
            </w:r>
          </w:p>
        </w:tc>
        <w:tc>
          <w:tcPr>
            <w:tcW w:w="1145" w:type="pct"/>
            <w:tcBorders>
              <w:top w:val="single" w:sz="4" w:space="0" w:color="7F7F7F"/>
              <w:left w:val="single" w:sz="4" w:space="0" w:color="7F7F7F"/>
              <w:bottom w:val="single" w:sz="4" w:space="0" w:color="7F7F7F"/>
              <w:right w:val="single" w:sz="4" w:space="0" w:color="7F7F7F"/>
            </w:tcBorders>
            <w:vAlign w:val="center"/>
          </w:tcPr>
          <w:p w14:paraId="3FB081C5" w14:textId="7EA4CDC0" w:rsidR="008631EC" w:rsidRPr="00427CBF" w:rsidRDefault="008631EC" w:rsidP="008631EC">
            <w:pPr>
              <w:spacing w:after="0" w:line="276" w:lineRule="auto"/>
              <w:jc w:val="left"/>
              <w:rPr>
                <w:rFonts w:eastAsia="PMingLiU"/>
                <w:color w:val="000000"/>
              </w:rPr>
            </w:pPr>
            <w:r w:rsidRPr="008C138F">
              <w:t>TAXUD/2023/DE/1053</w:t>
            </w:r>
          </w:p>
        </w:tc>
        <w:tc>
          <w:tcPr>
            <w:tcW w:w="685" w:type="pct"/>
            <w:tcBorders>
              <w:top w:val="single" w:sz="4" w:space="0" w:color="7F7F7F"/>
              <w:left w:val="single" w:sz="4" w:space="0" w:color="7F7F7F"/>
              <w:bottom w:val="single" w:sz="4" w:space="0" w:color="7F7F7F"/>
              <w:right w:val="single" w:sz="4" w:space="0" w:color="7F7F7F"/>
            </w:tcBorders>
          </w:tcPr>
          <w:p w14:paraId="716F2B05" w14:textId="37464BD3" w:rsidR="008631EC" w:rsidRPr="00427CBF" w:rsidRDefault="008631EC" w:rsidP="008631EC">
            <w:pPr>
              <w:spacing w:after="0" w:line="276" w:lineRule="auto"/>
              <w:jc w:val="left"/>
              <w:rPr>
                <w:rFonts w:eastAsia="Calibri"/>
                <w:szCs w:val="20"/>
              </w:rPr>
            </w:pPr>
            <w:r w:rsidRPr="008C138F">
              <w:t>SOFT-DEV</w:t>
            </w:r>
          </w:p>
        </w:tc>
        <w:tc>
          <w:tcPr>
            <w:tcW w:w="518" w:type="pct"/>
            <w:tcBorders>
              <w:top w:val="single" w:sz="4" w:space="0" w:color="7F7F7F"/>
              <w:left w:val="single" w:sz="4" w:space="0" w:color="7F7F7F"/>
              <w:bottom w:val="single" w:sz="4" w:space="0" w:color="7F7F7F"/>
              <w:right w:val="single" w:sz="4" w:space="0" w:color="7F7F7F"/>
            </w:tcBorders>
            <w:shd w:val="clear" w:color="auto" w:fill="auto"/>
          </w:tcPr>
          <w:p w14:paraId="5C5978FA" w14:textId="525FA8B3" w:rsidR="008631EC" w:rsidRDefault="008631EC" w:rsidP="008631EC">
            <w:pPr>
              <w:spacing w:after="0" w:line="276" w:lineRule="auto"/>
              <w:jc w:val="left"/>
            </w:pPr>
            <w:r w:rsidRPr="008C138F">
              <w:t>N/A</w:t>
            </w:r>
          </w:p>
        </w:tc>
        <w:tc>
          <w:tcPr>
            <w:tcW w:w="785" w:type="pct"/>
            <w:tcBorders>
              <w:top w:val="single" w:sz="4" w:space="0" w:color="7F7F7F"/>
              <w:left w:val="single" w:sz="4" w:space="0" w:color="7F7F7F"/>
              <w:bottom w:val="single" w:sz="4" w:space="0" w:color="7F7F7F"/>
              <w:right w:val="single" w:sz="4" w:space="0" w:color="7F7F7F"/>
            </w:tcBorders>
            <w:shd w:val="clear" w:color="auto" w:fill="auto"/>
          </w:tcPr>
          <w:p w14:paraId="50D25175" w14:textId="7F14A7E5" w:rsidR="008631EC" w:rsidRPr="006C394A" w:rsidRDefault="008631EC" w:rsidP="008631EC">
            <w:pPr>
              <w:spacing w:after="0" w:line="276" w:lineRule="auto"/>
              <w:jc w:val="left"/>
              <w:rPr>
                <w:rFonts w:eastAsia="Calibri"/>
                <w:color w:val="000000"/>
              </w:rPr>
            </w:pPr>
            <w:r w:rsidRPr="008C138F">
              <w:t>27/11/2023</w:t>
            </w:r>
          </w:p>
        </w:tc>
      </w:tr>
    </w:tbl>
    <w:p w14:paraId="714555A4" w14:textId="2AEF50E9" w:rsidR="00284E57" w:rsidRPr="00F64B49" w:rsidRDefault="00BC6090" w:rsidP="001F03D8">
      <w:pPr>
        <w:pStyle w:val="Caption"/>
      </w:pPr>
      <w:bookmarkStart w:id="16" w:name="_Toc185552757"/>
      <w:r w:rsidRPr="00F64B49">
        <w:t xml:space="preserve">Table </w:t>
      </w:r>
      <w:r w:rsidR="0042498A">
        <w:fldChar w:fldCharType="begin"/>
      </w:r>
      <w:r w:rsidR="0042498A">
        <w:instrText xml:space="preserve"> SEQ Table \* ARABIC </w:instrText>
      </w:r>
      <w:r w:rsidR="0042498A">
        <w:fldChar w:fldCharType="separate"/>
      </w:r>
      <w:r w:rsidR="00CD2EA8">
        <w:rPr>
          <w:noProof/>
        </w:rPr>
        <w:t>2</w:t>
      </w:r>
      <w:r w:rsidR="0042498A">
        <w:rPr>
          <w:noProof/>
        </w:rPr>
        <w:fldChar w:fldCharType="end"/>
      </w:r>
      <w:r w:rsidRPr="00F64B49">
        <w:t>: Applicable documents</w:t>
      </w:r>
      <w:bookmarkEnd w:id="14"/>
      <w:bookmarkEnd w:id="15"/>
      <w:bookmarkEnd w:id="16"/>
    </w:p>
    <w:p w14:paraId="39406773" w14:textId="3531534A" w:rsidR="001F03D8" w:rsidRPr="00F64B49" w:rsidRDefault="001F03D8" w:rsidP="001F03D8">
      <w:pPr>
        <w:pStyle w:val="Heading2"/>
      </w:pPr>
      <w:bookmarkStart w:id="17" w:name="_Toc185552750"/>
      <w:r w:rsidRPr="00F64B49">
        <w:t>Abbreviations &amp; acronyms</w:t>
      </w:r>
      <w:bookmarkEnd w:id="17"/>
    </w:p>
    <w:p w14:paraId="2F96A3B1" w14:textId="3A3CD3F0" w:rsidR="001F52A3" w:rsidRPr="00F64B49" w:rsidRDefault="001F03D8" w:rsidP="001F03D8">
      <w:r w:rsidRPr="00F64B49">
        <w:t>For a better understanding of the present document, the following table provides a list of the principal abbreviations and acronyms used.</w:t>
      </w:r>
    </w:p>
    <w:p w14:paraId="3EB677C4" w14:textId="3D4710C0" w:rsidR="001F03D8" w:rsidRPr="00F64B49" w:rsidRDefault="001F03D8" w:rsidP="001F03D8">
      <w:pPr>
        <w:pStyle w:val="Text2"/>
        <w:rPr>
          <w:rFonts w:ascii="Times New Roman" w:hAnsi="Times New Roman"/>
          <w:sz w:val="22"/>
          <w:szCs w:val="22"/>
        </w:rPr>
      </w:pPr>
      <w:r w:rsidRPr="00F64B49">
        <w:rPr>
          <w:rFonts w:ascii="Times New Roman" w:hAnsi="Times New Roman"/>
          <w:sz w:val="22"/>
          <w:szCs w:val="22"/>
        </w:rPr>
        <w:t xml:space="preserve">See also the </w:t>
      </w:r>
      <w:r w:rsidR="002F51DA" w:rsidRPr="00F64B49">
        <w:rPr>
          <w:rFonts w:ascii="Times New Roman" w:hAnsi="Times New Roman"/>
          <w:sz w:val="22"/>
          <w:szCs w:val="22"/>
        </w:rPr>
        <w:t>‘</w:t>
      </w:r>
      <w:r w:rsidRPr="00F64B49">
        <w:rPr>
          <w:rFonts w:ascii="Times New Roman" w:hAnsi="Times New Roman"/>
          <w:sz w:val="22"/>
          <w:szCs w:val="22"/>
        </w:rPr>
        <w:t>list of acronyms</w:t>
      </w:r>
      <w:r w:rsidR="002F51DA" w:rsidRPr="00F64B49">
        <w:rPr>
          <w:rFonts w:ascii="Times New Roman" w:hAnsi="Times New Roman"/>
          <w:sz w:val="22"/>
          <w:szCs w:val="22"/>
        </w:rPr>
        <w:t>’</w:t>
      </w:r>
      <w:r w:rsidRPr="00F64B49">
        <w:rPr>
          <w:rFonts w:ascii="Times New Roman" w:hAnsi="Times New Roman"/>
          <w:sz w:val="22"/>
          <w:szCs w:val="22"/>
        </w:rPr>
        <w:t xml:space="preserve"> on TEMPO.</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695"/>
        <w:gridCol w:w="6368"/>
      </w:tblGrid>
      <w:tr w:rsidR="004D17D7" w:rsidRPr="00F64B49" w14:paraId="263ED8A3" w14:textId="77777777">
        <w:trPr>
          <w:tblHeader/>
        </w:trPr>
        <w:tc>
          <w:tcPr>
            <w:tcW w:w="148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26C7BE07" w14:textId="77777777" w:rsidR="004D17D7" w:rsidRPr="00F64B49" w:rsidRDefault="004D17D7">
            <w:pPr>
              <w:spacing w:after="0" w:line="276" w:lineRule="auto"/>
              <w:jc w:val="left"/>
              <w:rPr>
                <w:rFonts w:ascii="Times New Roman Bold" w:eastAsia="PMingLiU" w:hAnsi="Times New Roman Bold" w:hint="eastAsia"/>
                <w:b/>
                <w:bCs/>
                <w:color w:val="000000"/>
              </w:rPr>
            </w:pPr>
            <w:bookmarkStart w:id="18" w:name="_Reference_Documents"/>
            <w:bookmarkStart w:id="19" w:name="_Toc11335282"/>
            <w:bookmarkEnd w:id="18"/>
            <w:r w:rsidRPr="00F64B49">
              <w:rPr>
                <w:rFonts w:ascii="Times New Roman Bold" w:eastAsia="PMingLiU" w:hAnsi="Times New Roman Bold"/>
                <w:b/>
                <w:bCs/>
                <w:color w:val="000000"/>
              </w:rPr>
              <w:t>Abbreviation/Acronym</w:t>
            </w:r>
          </w:p>
        </w:tc>
        <w:tc>
          <w:tcPr>
            <w:tcW w:w="351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7D1C9FD" w14:textId="77777777" w:rsidR="004D17D7" w:rsidRPr="00F64B49" w:rsidRDefault="004D17D7">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Definition</w:t>
            </w:r>
          </w:p>
        </w:tc>
      </w:tr>
      <w:tr w:rsidR="004D17D7" w:rsidRPr="00F64B49" w14:paraId="53AF9256" w14:textId="77777777">
        <w:tc>
          <w:tcPr>
            <w:tcW w:w="1487" w:type="pct"/>
            <w:tcBorders>
              <w:top w:val="single" w:sz="4" w:space="0" w:color="7F7F7F"/>
              <w:left w:val="single" w:sz="4" w:space="0" w:color="7F7F7F"/>
              <w:bottom w:val="single" w:sz="4" w:space="0" w:color="7F7F7F"/>
              <w:right w:val="single" w:sz="4" w:space="0" w:color="7F7F7F"/>
            </w:tcBorders>
          </w:tcPr>
          <w:p w14:paraId="5409A401" w14:textId="77777777" w:rsidR="004D17D7" w:rsidRDefault="004D17D7">
            <w:pPr>
              <w:spacing w:after="0" w:line="276" w:lineRule="auto"/>
              <w:jc w:val="left"/>
            </w:pPr>
            <w:r>
              <w:t>CSE</w:t>
            </w:r>
          </w:p>
        </w:tc>
        <w:tc>
          <w:tcPr>
            <w:tcW w:w="3513" w:type="pct"/>
            <w:tcBorders>
              <w:top w:val="single" w:sz="4" w:space="0" w:color="7F7F7F"/>
              <w:left w:val="single" w:sz="4" w:space="0" w:color="7F7F7F"/>
              <w:bottom w:val="single" w:sz="4" w:space="0" w:color="7F7F7F"/>
              <w:right w:val="single" w:sz="4" w:space="0" w:color="7F7F7F"/>
            </w:tcBorders>
          </w:tcPr>
          <w:p w14:paraId="10E59C73" w14:textId="77777777" w:rsidR="004D17D7" w:rsidRDefault="004D17D7">
            <w:pPr>
              <w:spacing w:after="0" w:line="276" w:lineRule="auto"/>
              <w:jc w:val="left"/>
            </w:pPr>
            <w:r>
              <w:t>Consolidated Specifications Environment</w:t>
            </w:r>
          </w:p>
        </w:tc>
      </w:tr>
      <w:tr w:rsidR="00BB6152" w:rsidRPr="00F64B49" w14:paraId="0ECC8256" w14:textId="77777777">
        <w:tc>
          <w:tcPr>
            <w:tcW w:w="1487" w:type="pct"/>
            <w:tcBorders>
              <w:top w:val="single" w:sz="4" w:space="0" w:color="7F7F7F"/>
              <w:left w:val="single" w:sz="4" w:space="0" w:color="7F7F7F"/>
              <w:bottom w:val="single" w:sz="4" w:space="0" w:color="7F7F7F"/>
              <w:right w:val="single" w:sz="4" w:space="0" w:color="7F7F7F"/>
            </w:tcBorders>
          </w:tcPr>
          <w:p w14:paraId="4131AF0D" w14:textId="7E7458CE" w:rsidR="00BB6152" w:rsidRPr="007F4078" w:rsidRDefault="00BB6152">
            <w:pPr>
              <w:spacing w:after="0" w:line="276" w:lineRule="auto"/>
              <w:jc w:val="left"/>
              <w:rPr>
                <w:szCs w:val="22"/>
              </w:rPr>
            </w:pPr>
            <w:r w:rsidRPr="007F4078">
              <w:rPr>
                <w:szCs w:val="22"/>
              </w:rPr>
              <w:t>CL</w:t>
            </w:r>
          </w:p>
        </w:tc>
        <w:tc>
          <w:tcPr>
            <w:tcW w:w="3513" w:type="pct"/>
            <w:tcBorders>
              <w:top w:val="single" w:sz="4" w:space="0" w:color="7F7F7F"/>
              <w:left w:val="single" w:sz="4" w:space="0" w:color="7F7F7F"/>
              <w:bottom w:val="single" w:sz="4" w:space="0" w:color="7F7F7F"/>
              <w:right w:val="single" w:sz="4" w:space="0" w:color="7F7F7F"/>
            </w:tcBorders>
          </w:tcPr>
          <w:p w14:paraId="2A1550E1" w14:textId="3386299A" w:rsidR="00BB6152" w:rsidRPr="007F4078" w:rsidRDefault="00483EDE">
            <w:pPr>
              <w:spacing w:after="0" w:line="276" w:lineRule="auto"/>
              <w:jc w:val="left"/>
              <w:rPr>
                <w:szCs w:val="22"/>
              </w:rPr>
            </w:pPr>
            <w:r w:rsidRPr="007F4078">
              <w:rPr>
                <w:szCs w:val="22"/>
              </w:rPr>
              <w:t>Codelist</w:t>
            </w:r>
          </w:p>
        </w:tc>
      </w:tr>
      <w:tr w:rsidR="004D17D7" w:rsidRPr="00F64B49" w14:paraId="23FFC3BE" w14:textId="77777777">
        <w:tc>
          <w:tcPr>
            <w:tcW w:w="1487" w:type="pct"/>
            <w:tcBorders>
              <w:top w:val="single" w:sz="4" w:space="0" w:color="7F7F7F"/>
              <w:left w:val="single" w:sz="4" w:space="0" w:color="7F7F7F"/>
              <w:bottom w:val="single" w:sz="4" w:space="0" w:color="7F7F7F"/>
              <w:right w:val="single" w:sz="4" w:space="0" w:color="7F7F7F"/>
            </w:tcBorders>
          </w:tcPr>
          <w:p w14:paraId="118DCDAE" w14:textId="77777777" w:rsidR="004D17D7" w:rsidRDefault="004D17D7">
            <w:pPr>
              <w:spacing w:after="0" w:line="276" w:lineRule="auto"/>
              <w:jc w:val="left"/>
            </w:pPr>
            <w:r>
              <w:t>DDNTA</w:t>
            </w:r>
          </w:p>
        </w:tc>
        <w:tc>
          <w:tcPr>
            <w:tcW w:w="3513" w:type="pct"/>
            <w:tcBorders>
              <w:top w:val="single" w:sz="4" w:space="0" w:color="7F7F7F"/>
              <w:left w:val="single" w:sz="4" w:space="0" w:color="7F7F7F"/>
              <w:bottom w:val="single" w:sz="4" w:space="0" w:color="7F7F7F"/>
              <w:right w:val="single" w:sz="4" w:space="0" w:color="7F7F7F"/>
            </w:tcBorders>
          </w:tcPr>
          <w:p w14:paraId="081836EC" w14:textId="77777777" w:rsidR="004D17D7" w:rsidRPr="001B2AFD" w:rsidRDefault="004D17D7">
            <w:pPr>
              <w:spacing w:after="0" w:line="276" w:lineRule="auto"/>
              <w:jc w:val="left"/>
            </w:pPr>
            <w:r>
              <w:t>Design Document for National Transit Application</w:t>
            </w:r>
          </w:p>
        </w:tc>
      </w:tr>
      <w:tr w:rsidR="004D17D7" w:rsidRPr="00F64B49" w14:paraId="443DAF3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60518DB" w14:textId="77777777" w:rsidR="004D17D7" w:rsidRPr="00231DC5" w:rsidRDefault="004D17D7">
            <w:pPr>
              <w:spacing w:after="0" w:line="276" w:lineRule="auto"/>
              <w:jc w:val="left"/>
            </w:pPr>
            <w:r w:rsidRPr="00231DC5">
              <w:t>DG TAXUD</w:t>
            </w:r>
          </w:p>
        </w:tc>
        <w:tc>
          <w:tcPr>
            <w:tcW w:w="3513" w:type="pct"/>
            <w:tcBorders>
              <w:top w:val="single" w:sz="4" w:space="0" w:color="7F7F7F"/>
              <w:left w:val="single" w:sz="4" w:space="0" w:color="7F7F7F"/>
              <w:bottom w:val="single" w:sz="4" w:space="0" w:color="7F7F7F"/>
              <w:right w:val="single" w:sz="4" w:space="0" w:color="7F7F7F"/>
            </w:tcBorders>
            <w:vAlign w:val="center"/>
          </w:tcPr>
          <w:p w14:paraId="2C975251" w14:textId="77777777" w:rsidR="004D17D7" w:rsidRPr="00231DC5" w:rsidRDefault="004D17D7">
            <w:pPr>
              <w:spacing w:after="0" w:line="276" w:lineRule="auto"/>
              <w:jc w:val="left"/>
            </w:pPr>
            <w:r w:rsidRPr="00231DC5">
              <w:t>Directorate-General Taxation and Customs Union</w:t>
            </w:r>
          </w:p>
        </w:tc>
      </w:tr>
      <w:tr w:rsidR="004D17D7" w:rsidRPr="00F64B49" w14:paraId="396AAED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0D7796E4" w14:textId="77777777" w:rsidR="004D17D7" w:rsidRPr="00231DC5" w:rsidRDefault="004D17D7">
            <w:pPr>
              <w:spacing w:after="0" w:line="276" w:lineRule="auto"/>
              <w:jc w:val="left"/>
            </w:pPr>
            <w:r w:rsidRPr="00231DC5">
              <w:t>DLV</w:t>
            </w:r>
          </w:p>
        </w:tc>
        <w:tc>
          <w:tcPr>
            <w:tcW w:w="3513" w:type="pct"/>
            <w:tcBorders>
              <w:top w:val="single" w:sz="4" w:space="0" w:color="7F7F7F"/>
              <w:left w:val="single" w:sz="4" w:space="0" w:color="7F7F7F"/>
              <w:bottom w:val="single" w:sz="4" w:space="0" w:color="7F7F7F"/>
              <w:right w:val="single" w:sz="4" w:space="0" w:color="7F7F7F"/>
            </w:tcBorders>
            <w:vAlign w:val="center"/>
          </w:tcPr>
          <w:p w14:paraId="3FE46E5D" w14:textId="77777777" w:rsidR="004D17D7" w:rsidRPr="00231DC5" w:rsidRDefault="004D17D7">
            <w:pPr>
              <w:spacing w:after="0" w:line="276" w:lineRule="auto"/>
              <w:jc w:val="left"/>
            </w:pPr>
            <w:r w:rsidRPr="00231DC5">
              <w:t>Deliverable</w:t>
            </w:r>
          </w:p>
        </w:tc>
      </w:tr>
      <w:tr w:rsidR="00203EAE" w:rsidRPr="00F64B49" w14:paraId="5BADDFB6"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0B3843C" w14:textId="3A20ECF4" w:rsidR="00203EAE" w:rsidRPr="00231DC5" w:rsidRDefault="00203EAE">
            <w:pPr>
              <w:spacing w:after="0" w:line="276" w:lineRule="auto"/>
              <w:jc w:val="left"/>
            </w:pPr>
            <w:r>
              <w:t>FWC</w:t>
            </w:r>
          </w:p>
        </w:tc>
        <w:tc>
          <w:tcPr>
            <w:tcW w:w="3513" w:type="pct"/>
            <w:tcBorders>
              <w:top w:val="single" w:sz="4" w:space="0" w:color="7F7F7F"/>
              <w:left w:val="single" w:sz="4" w:space="0" w:color="7F7F7F"/>
              <w:bottom w:val="single" w:sz="4" w:space="0" w:color="7F7F7F"/>
              <w:right w:val="single" w:sz="4" w:space="0" w:color="7F7F7F"/>
            </w:tcBorders>
            <w:vAlign w:val="center"/>
          </w:tcPr>
          <w:p w14:paraId="21E4A580" w14:textId="49693438" w:rsidR="00203EAE" w:rsidRPr="00231DC5" w:rsidRDefault="00203EAE">
            <w:pPr>
              <w:spacing w:after="0" w:line="276" w:lineRule="auto"/>
              <w:jc w:val="left"/>
            </w:pPr>
            <w:r>
              <w:t>Framework Contract</w:t>
            </w:r>
          </w:p>
        </w:tc>
      </w:tr>
      <w:tr w:rsidR="008074A3" w:rsidRPr="00F64B49" w14:paraId="3D1E4B20"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5F68B6D9" w14:textId="4353015E" w:rsidR="008074A3" w:rsidRDefault="008074A3">
            <w:pPr>
              <w:spacing w:after="0" w:line="276" w:lineRule="auto"/>
              <w:jc w:val="left"/>
            </w:pPr>
            <w:r>
              <w:t>IAR</w:t>
            </w:r>
          </w:p>
        </w:tc>
        <w:tc>
          <w:tcPr>
            <w:tcW w:w="3513" w:type="pct"/>
            <w:tcBorders>
              <w:top w:val="single" w:sz="4" w:space="0" w:color="7F7F7F"/>
              <w:left w:val="single" w:sz="4" w:space="0" w:color="7F7F7F"/>
              <w:bottom w:val="single" w:sz="4" w:space="0" w:color="7F7F7F"/>
              <w:right w:val="single" w:sz="4" w:space="0" w:color="7F7F7F"/>
            </w:tcBorders>
            <w:vAlign w:val="center"/>
          </w:tcPr>
          <w:p w14:paraId="4F3B9DB7" w14:textId="5D23E4F0" w:rsidR="008074A3" w:rsidRPr="00434FE2" w:rsidRDefault="008074A3">
            <w:pPr>
              <w:spacing w:after="0" w:line="276" w:lineRule="auto"/>
              <w:jc w:val="left"/>
              <w:rPr>
                <w:szCs w:val="22"/>
              </w:rPr>
            </w:pPr>
            <w:r w:rsidRPr="00434FE2">
              <w:rPr>
                <w:szCs w:val="22"/>
              </w:rPr>
              <w:t>Impact Assessment Report</w:t>
            </w:r>
          </w:p>
        </w:tc>
      </w:tr>
      <w:tr w:rsidR="00700ABC" w:rsidRPr="00F64B49" w14:paraId="66E46C4E"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0C7A7FA0" w14:textId="39CB7AC9" w:rsidR="00700ABC" w:rsidRDefault="00700ABC">
            <w:pPr>
              <w:spacing w:after="0" w:line="276" w:lineRule="auto"/>
              <w:jc w:val="left"/>
            </w:pPr>
            <w:r>
              <w:t>IE</w:t>
            </w:r>
          </w:p>
        </w:tc>
        <w:tc>
          <w:tcPr>
            <w:tcW w:w="3513" w:type="pct"/>
            <w:tcBorders>
              <w:top w:val="single" w:sz="4" w:space="0" w:color="7F7F7F"/>
              <w:left w:val="single" w:sz="4" w:space="0" w:color="7F7F7F"/>
              <w:bottom w:val="single" w:sz="4" w:space="0" w:color="7F7F7F"/>
              <w:right w:val="single" w:sz="4" w:space="0" w:color="7F7F7F"/>
            </w:tcBorders>
            <w:vAlign w:val="center"/>
          </w:tcPr>
          <w:p w14:paraId="527ED5FF" w14:textId="5E582445" w:rsidR="00700ABC" w:rsidRPr="00434FE2" w:rsidRDefault="00434FE2">
            <w:pPr>
              <w:spacing w:after="0" w:line="276" w:lineRule="auto"/>
              <w:jc w:val="left"/>
              <w:rPr>
                <w:szCs w:val="22"/>
              </w:rPr>
            </w:pPr>
            <w:r w:rsidRPr="00434FE2">
              <w:rPr>
                <w:szCs w:val="22"/>
              </w:rPr>
              <w:t>Information Exchange</w:t>
            </w:r>
          </w:p>
        </w:tc>
      </w:tr>
      <w:tr w:rsidR="004D17D7" w:rsidRPr="00F64B49" w14:paraId="5EE99C6C"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6AD7ADAA" w14:textId="77777777" w:rsidR="004D17D7" w:rsidRPr="00231DC5" w:rsidRDefault="004D17D7">
            <w:pPr>
              <w:spacing w:after="0" w:line="276" w:lineRule="auto"/>
              <w:jc w:val="left"/>
            </w:pPr>
            <w:r>
              <w:t>ITSM3-TES</w:t>
            </w:r>
          </w:p>
        </w:tc>
        <w:tc>
          <w:tcPr>
            <w:tcW w:w="3513" w:type="pct"/>
            <w:tcBorders>
              <w:top w:val="single" w:sz="4" w:space="0" w:color="7F7F7F"/>
              <w:left w:val="single" w:sz="4" w:space="0" w:color="7F7F7F"/>
              <w:bottom w:val="single" w:sz="4" w:space="0" w:color="7F7F7F"/>
              <w:right w:val="single" w:sz="4" w:space="0" w:color="7F7F7F"/>
            </w:tcBorders>
            <w:vAlign w:val="center"/>
          </w:tcPr>
          <w:p w14:paraId="6F2E5116" w14:textId="77777777" w:rsidR="004D17D7" w:rsidRPr="00231DC5" w:rsidRDefault="004D17D7">
            <w:pPr>
              <w:spacing w:after="0" w:line="276" w:lineRule="auto"/>
              <w:jc w:val="left"/>
            </w:pPr>
            <w:r>
              <w:t>ITSM Trans-European Systems Contractor</w:t>
            </w:r>
          </w:p>
        </w:tc>
      </w:tr>
      <w:tr w:rsidR="004D17D7" w:rsidRPr="00F64B49" w14:paraId="4171059B"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4322B692" w14:textId="77777777" w:rsidR="004D17D7" w:rsidRPr="00231DC5" w:rsidRDefault="004D17D7">
            <w:pPr>
              <w:spacing w:after="0" w:line="276" w:lineRule="auto"/>
              <w:jc w:val="left"/>
            </w:pPr>
            <w:r>
              <w:t>NA</w:t>
            </w:r>
          </w:p>
        </w:tc>
        <w:tc>
          <w:tcPr>
            <w:tcW w:w="3513" w:type="pct"/>
            <w:tcBorders>
              <w:top w:val="single" w:sz="4" w:space="0" w:color="7F7F7F"/>
              <w:left w:val="single" w:sz="4" w:space="0" w:color="7F7F7F"/>
              <w:bottom w:val="single" w:sz="4" w:space="0" w:color="7F7F7F"/>
              <w:right w:val="single" w:sz="4" w:space="0" w:color="7F7F7F"/>
            </w:tcBorders>
            <w:vAlign w:val="center"/>
          </w:tcPr>
          <w:p w14:paraId="25C2E8FD" w14:textId="77777777" w:rsidR="004D17D7" w:rsidRPr="00231DC5" w:rsidRDefault="004D17D7">
            <w:pPr>
              <w:spacing w:after="0" w:line="276" w:lineRule="auto"/>
              <w:jc w:val="left"/>
            </w:pPr>
            <w:r>
              <w:t>National Administration</w:t>
            </w:r>
          </w:p>
        </w:tc>
      </w:tr>
      <w:tr w:rsidR="004D17D7" w:rsidRPr="00F64B49" w14:paraId="0F5EC5BA"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7F0E107" w14:textId="77777777" w:rsidR="004D17D7" w:rsidRPr="00231DC5" w:rsidRDefault="004D17D7">
            <w:pPr>
              <w:spacing w:after="0" w:line="276" w:lineRule="auto"/>
              <w:jc w:val="left"/>
            </w:pPr>
            <w:r>
              <w:t>NCTS</w:t>
            </w:r>
          </w:p>
        </w:tc>
        <w:tc>
          <w:tcPr>
            <w:tcW w:w="3513" w:type="pct"/>
            <w:tcBorders>
              <w:top w:val="single" w:sz="4" w:space="0" w:color="7F7F7F"/>
              <w:left w:val="single" w:sz="4" w:space="0" w:color="7F7F7F"/>
              <w:bottom w:val="single" w:sz="4" w:space="0" w:color="7F7F7F"/>
              <w:right w:val="single" w:sz="4" w:space="0" w:color="7F7F7F"/>
            </w:tcBorders>
            <w:vAlign w:val="center"/>
          </w:tcPr>
          <w:p w14:paraId="5EF59B96" w14:textId="77777777" w:rsidR="004D17D7" w:rsidRPr="00231DC5" w:rsidRDefault="004D17D7">
            <w:pPr>
              <w:spacing w:after="0" w:line="276" w:lineRule="auto"/>
              <w:jc w:val="left"/>
            </w:pPr>
            <w:r>
              <w:t>New Computerised Transit System</w:t>
            </w:r>
          </w:p>
        </w:tc>
      </w:tr>
      <w:tr w:rsidR="004D17D7" w:rsidRPr="00F64B49" w14:paraId="1783A155"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41D42A31" w14:textId="77777777" w:rsidR="004D17D7" w:rsidRDefault="004D17D7">
            <w:pPr>
              <w:spacing w:after="0" w:line="276" w:lineRule="auto"/>
              <w:jc w:val="left"/>
            </w:pPr>
            <w:r>
              <w:t>NPM</w:t>
            </w:r>
          </w:p>
        </w:tc>
        <w:tc>
          <w:tcPr>
            <w:tcW w:w="3513" w:type="pct"/>
            <w:tcBorders>
              <w:top w:val="single" w:sz="4" w:space="0" w:color="7F7F7F"/>
              <w:left w:val="single" w:sz="4" w:space="0" w:color="7F7F7F"/>
              <w:bottom w:val="single" w:sz="4" w:space="0" w:color="7F7F7F"/>
              <w:right w:val="single" w:sz="4" w:space="0" w:color="7F7F7F"/>
            </w:tcBorders>
            <w:vAlign w:val="center"/>
          </w:tcPr>
          <w:p w14:paraId="0363676E" w14:textId="77777777" w:rsidR="004D17D7" w:rsidRDefault="004D17D7">
            <w:pPr>
              <w:spacing w:after="0" w:line="276" w:lineRule="auto"/>
              <w:jc w:val="left"/>
            </w:pPr>
            <w:r>
              <w:t>National Project Manager</w:t>
            </w:r>
          </w:p>
        </w:tc>
      </w:tr>
      <w:tr w:rsidR="004D17D7" w:rsidRPr="00F86D4A" w14:paraId="56239271"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FD10076" w14:textId="77777777" w:rsidR="004D17D7" w:rsidRDefault="004D17D7">
            <w:pPr>
              <w:spacing w:after="0" w:line="276" w:lineRule="auto"/>
              <w:jc w:val="left"/>
            </w:pPr>
            <w:r>
              <w:t>OLAF</w:t>
            </w:r>
          </w:p>
        </w:tc>
        <w:tc>
          <w:tcPr>
            <w:tcW w:w="3513" w:type="pct"/>
            <w:tcBorders>
              <w:top w:val="single" w:sz="4" w:space="0" w:color="7F7F7F"/>
              <w:left w:val="single" w:sz="4" w:space="0" w:color="7F7F7F"/>
              <w:bottom w:val="single" w:sz="4" w:space="0" w:color="7F7F7F"/>
              <w:right w:val="single" w:sz="4" w:space="0" w:color="7F7F7F"/>
            </w:tcBorders>
            <w:vAlign w:val="center"/>
          </w:tcPr>
          <w:p w14:paraId="000B8CC2" w14:textId="77777777" w:rsidR="004D17D7" w:rsidRPr="001B59AC" w:rsidRDefault="004D17D7">
            <w:pPr>
              <w:spacing w:after="0" w:line="276" w:lineRule="auto"/>
              <w:jc w:val="left"/>
              <w:rPr>
                <w:lang w:val="fr-BE"/>
              </w:rPr>
            </w:pPr>
            <w:proofErr w:type="spellStart"/>
            <w:r w:rsidRPr="001B59AC">
              <w:rPr>
                <w:lang w:val="fr-BE"/>
              </w:rPr>
              <w:t>European</w:t>
            </w:r>
            <w:proofErr w:type="spellEnd"/>
            <w:r w:rsidRPr="001B59AC">
              <w:rPr>
                <w:lang w:val="fr-BE"/>
              </w:rPr>
              <w:t xml:space="preserve"> </w:t>
            </w:r>
            <w:proofErr w:type="spellStart"/>
            <w:r w:rsidRPr="001B59AC">
              <w:rPr>
                <w:lang w:val="fr-BE"/>
              </w:rPr>
              <w:t>Anti-Fraud</w:t>
            </w:r>
            <w:proofErr w:type="spellEnd"/>
            <w:r w:rsidRPr="001B59AC">
              <w:rPr>
                <w:lang w:val="fr-BE"/>
              </w:rPr>
              <w:t xml:space="preserve"> Office / Office de Lutte Anti-Fraude</w:t>
            </w:r>
          </w:p>
        </w:tc>
      </w:tr>
      <w:tr w:rsidR="004D17D7" w:rsidRPr="00F64B49" w14:paraId="1ED853DC"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DB5DA16" w14:textId="63E8947C" w:rsidR="004D17D7" w:rsidRDefault="004D17D7">
            <w:pPr>
              <w:spacing w:after="0" w:line="276" w:lineRule="auto"/>
              <w:jc w:val="left"/>
            </w:pPr>
            <w:r>
              <w:t>QA</w:t>
            </w:r>
            <w:r w:rsidR="004C6B16">
              <w:t>5</w:t>
            </w:r>
          </w:p>
        </w:tc>
        <w:tc>
          <w:tcPr>
            <w:tcW w:w="3513" w:type="pct"/>
            <w:tcBorders>
              <w:top w:val="single" w:sz="4" w:space="0" w:color="7F7F7F"/>
              <w:left w:val="single" w:sz="4" w:space="0" w:color="7F7F7F"/>
              <w:bottom w:val="single" w:sz="4" w:space="0" w:color="7F7F7F"/>
              <w:right w:val="single" w:sz="4" w:space="0" w:color="7F7F7F"/>
            </w:tcBorders>
            <w:vAlign w:val="center"/>
          </w:tcPr>
          <w:p w14:paraId="347C47B9" w14:textId="77777777" w:rsidR="004D17D7" w:rsidRPr="00093279" w:rsidRDefault="004D17D7">
            <w:pPr>
              <w:spacing w:after="0" w:line="276" w:lineRule="auto"/>
              <w:jc w:val="left"/>
            </w:pPr>
            <w:r>
              <w:t>Quality Assurance Contractor</w:t>
            </w:r>
          </w:p>
        </w:tc>
      </w:tr>
      <w:tr w:rsidR="004D17D7" w:rsidRPr="00F64B49" w14:paraId="4D39D655"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6C15D59E" w14:textId="77777777" w:rsidR="004D17D7" w:rsidRPr="00231DC5" w:rsidRDefault="004D17D7">
            <w:pPr>
              <w:spacing w:after="0" w:line="276" w:lineRule="auto"/>
              <w:jc w:val="left"/>
            </w:pPr>
            <w:proofErr w:type="spellStart"/>
            <w:r w:rsidRPr="00231DC5">
              <w:t>RfA</w:t>
            </w:r>
            <w:proofErr w:type="spellEnd"/>
          </w:p>
        </w:tc>
        <w:tc>
          <w:tcPr>
            <w:tcW w:w="3513" w:type="pct"/>
            <w:tcBorders>
              <w:top w:val="single" w:sz="4" w:space="0" w:color="7F7F7F"/>
              <w:left w:val="single" w:sz="4" w:space="0" w:color="7F7F7F"/>
              <w:bottom w:val="single" w:sz="4" w:space="0" w:color="7F7F7F"/>
              <w:right w:val="single" w:sz="4" w:space="0" w:color="7F7F7F"/>
            </w:tcBorders>
            <w:vAlign w:val="center"/>
          </w:tcPr>
          <w:p w14:paraId="1CB0FF2B" w14:textId="77777777" w:rsidR="004D17D7" w:rsidRPr="00231DC5" w:rsidRDefault="004D17D7">
            <w:pPr>
              <w:spacing w:after="0" w:line="276" w:lineRule="auto"/>
              <w:jc w:val="left"/>
            </w:pPr>
            <w:r w:rsidRPr="00231DC5">
              <w:t>Request for Action</w:t>
            </w:r>
          </w:p>
        </w:tc>
      </w:tr>
      <w:tr w:rsidR="004D17D7" w:rsidRPr="00F64B49" w14:paraId="07E0329E"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3EE0602F" w14:textId="77777777" w:rsidR="004D17D7" w:rsidRPr="00231DC5" w:rsidRDefault="004D17D7">
            <w:pPr>
              <w:spacing w:after="0" w:line="276" w:lineRule="auto"/>
              <w:jc w:val="left"/>
            </w:pPr>
            <w:r>
              <w:t>RfC</w:t>
            </w:r>
          </w:p>
        </w:tc>
        <w:tc>
          <w:tcPr>
            <w:tcW w:w="3513" w:type="pct"/>
            <w:tcBorders>
              <w:top w:val="single" w:sz="4" w:space="0" w:color="7F7F7F"/>
              <w:left w:val="single" w:sz="4" w:space="0" w:color="7F7F7F"/>
              <w:bottom w:val="single" w:sz="4" w:space="0" w:color="7F7F7F"/>
              <w:right w:val="single" w:sz="4" w:space="0" w:color="7F7F7F"/>
            </w:tcBorders>
            <w:vAlign w:val="center"/>
          </w:tcPr>
          <w:p w14:paraId="40D6B4BB" w14:textId="77777777" w:rsidR="004D17D7" w:rsidRPr="00231DC5" w:rsidRDefault="004D17D7">
            <w:pPr>
              <w:spacing w:after="0" w:line="276" w:lineRule="auto"/>
              <w:jc w:val="left"/>
            </w:pPr>
            <w:r>
              <w:t>Request for Change</w:t>
            </w:r>
          </w:p>
        </w:tc>
      </w:tr>
      <w:tr w:rsidR="004D17D7" w:rsidRPr="00F64B49" w14:paraId="0C18A33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478FA5D9" w14:textId="77777777" w:rsidR="004D17D7" w:rsidRPr="00231DC5" w:rsidRDefault="004D17D7">
            <w:pPr>
              <w:spacing w:after="0" w:line="276" w:lineRule="auto"/>
              <w:jc w:val="left"/>
            </w:pPr>
            <w:r w:rsidRPr="00231DC5">
              <w:t>SfA</w:t>
            </w:r>
          </w:p>
        </w:tc>
        <w:tc>
          <w:tcPr>
            <w:tcW w:w="3513" w:type="pct"/>
            <w:tcBorders>
              <w:top w:val="single" w:sz="4" w:space="0" w:color="7F7F7F"/>
              <w:left w:val="single" w:sz="4" w:space="0" w:color="7F7F7F"/>
              <w:bottom w:val="single" w:sz="4" w:space="0" w:color="7F7F7F"/>
              <w:right w:val="single" w:sz="4" w:space="0" w:color="7F7F7F"/>
            </w:tcBorders>
            <w:vAlign w:val="center"/>
          </w:tcPr>
          <w:p w14:paraId="6CDA41BB" w14:textId="77777777" w:rsidR="004D17D7" w:rsidRPr="00231DC5" w:rsidRDefault="004D17D7">
            <w:pPr>
              <w:spacing w:after="0" w:line="276" w:lineRule="auto"/>
              <w:jc w:val="left"/>
            </w:pPr>
            <w:r w:rsidRPr="00231DC5">
              <w:t>Submit for Acceptance</w:t>
            </w:r>
          </w:p>
        </w:tc>
      </w:tr>
      <w:tr w:rsidR="004D17D7" w:rsidRPr="00F64B49" w14:paraId="6F41137C"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83A2742" w14:textId="77777777" w:rsidR="004D17D7" w:rsidRPr="00231DC5" w:rsidRDefault="004D17D7">
            <w:pPr>
              <w:spacing w:after="0" w:line="276" w:lineRule="auto"/>
              <w:jc w:val="left"/>
            </w:pPr>
            <w:r w:rsidRPr="00231DC5">
              <w:t>SfI</w:t>
            </w:r>
          </w:p>
        </w:tc>
        <w:tc>
          <w:tcPr>
            <w:tcW w:w="3513" w:type="pct"/>
            <w:tcBorders>
              <w:top w:val="single" w:sz="4" w:space="0" w:color="7F7F7F"/>
              <w:left w:val="single" w:sz="4" w:space="0" w:color="7F7F7F"/>
              <w:bottom w:val="single" w:sz="4" w:space="0" w:color="7F7F7F"/>
              <w:right w:val="single" w:sz="4" w:space="0" w:color="7F7F7F"/>
            </w:tcBorders>
            <w:vAlign w:val="center"/>
          </w:tcPr>
          <w:p w14:paraId="5A00E43E" w14:textId="77777777" w:rsidR="004D17D7" w:rsidRPr="00231DC5" w:rsidRDefault="004D17D7">
            <w:pPr>
              <w:spacing w:after="0" w:line="276" w:lineRule="auto"/>
              <w:jc w:val="left"/>
            </w:pPr>
            <w:r w:rsidRPr="00231DC5">
              <w:t>Submit for Information</w:t>
            </w:r>
          </w:p>
        </w:tc>
      </w:tr>
      <w:tr w:rsidR="004D17D7" w:rsidRPr="00F64B49" w14:paraId="7F0B26D1"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2E956AA4" w14:textId="77777777" w:rsidR="004D17D7" w:rsidRPr="00231DC5" w:rsidRDefault="004D17D7">
            <w:pPr>
              <w:spacing w:after="0" w:line="276" w:lineRule="auto"/>
              <w:jc w:val="left"/>
            </w:pPr>
            <w:r>
              <w:t>SOFT-DEV</w:t>
            </w:r>
          </w:p>
        </w:tc>
        <w:tc>
          <w:tcPr>
            <w:tcW w:w="3513" w:type="pct"/>
            <w:tcBorders>
              <w:top w:val="single" w:sz="4" w:space="0" w:color="7F7F7F"/>
              <w:left w:val="single" w:sz="4" w:space="0" w:color="7F7F7F"/>
              <w:bottom w:val="single" w:sz="4" w:space="0" w:color="7F7F7F"/>
              <w:right w:val="single" w:sz="4" w:space="0" w:color="7F7F7F"/>
            </w:tcBorders>
            <w:vAlign w:val="center"/>
          </w:tcPr>
          <w:p w14:paraId="3528F350" w14:textId="77777777" w:rsidR="004D17D7" w:rsidRPr="00231DC5" w:rsidRDefault="004D17D7">
            <w:pPr>
              <w:spacing w:after="0" w:line="276" w:lineRule="auto"/>
              <w:jc w:val="left"/>
            </w:pPr>
            <w:r>
              <w:t>Software Development Contractor</w:t>
            </w:r>
          </w:p>
        </w:tc>
      </w:tr>
      <w:tr w:rsidR="00506DD0" w:rsidRPr="00F64B49" w14:paraId="103341B7"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565E8E8C" w14:textId="5BEEB405" w:rsidR="00506DD0" w:rsidRPr="00434FE2" w:rsidRDefault="00506DD0">
            <w:pPr>
              <w:spacing w:after="0" w:line="276" w:lineRule="auto"/>
              <w:jc w:val="left"/>
              <w:rPr>
                <w:szCs w:val="22"/>
              </w:rPr>
            </w:pPr>
            <w:r w:rsidRPr="00434FE2">
              <w:rPr>
                <w:szCs w:val="22"/>
              </w:rPr>
              <w:t>STD</w:t>
            </w:r>
          </w:p>
        </w:tc>
        <w:tc>
          <w:tcPr>
            <w:tcW w:w="3513" w:type="pct"/>
            <w:tcBorders>
              <w:top w:val="single" w:sz="4" w:space="0" w:color="7F7F7F"/>
              <w:left w:val="single" w:sz="4" w:space="0" w:color="7F7F7F"/>
              <w:bottom w:val="single" w:sz="4" w:space="0" w:color="7F7F7F"/>
              <w:right w:val="single" w:sz="4" w:space="0" w:color="7F7F7F"/>
            </w:tcBorders>
            <w:vAlign w:val="center"/>
          </w:tcPr>
          <w:p w14:paraId="048F8022" w14:textId="455586DA" w:rsidR="00506DD0" w:rsidRPr="00434FE2" w:rsidRDefault="00700ABC">
            <w:pPr>
              <w:spacing w:after="0" w:line="276" w:lineRule="auto"/>
              <w:jc w:val="left"/>
              <w:rPr>
                <w:szCs w:val="22"/>
              </w:rPr>
            </w:pPr>
            <w:r w:rsidRPr="00434FE2">
              <w:rPr>
                <w:szCs w:val="22"/>
              </w:rPr>
              <w:t>State Transition Diagram</w:t>
            </w:r>
          </w:p>
        </w:tc>
      </w:tr>
      <w:tr w:rsidR="004D17D7" w:rsidRPr="00F64B49" w14:paraId="02A2711E"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69DD0933" w14:textId="77777777" w:rsidR="004D17D7" w:rsidRPr="00231DC5" w:rsidRDefault="004D17D7">
            <w:pPr>
              <w:spacing w:after="0" w:line="276" w:lineRule="auto"/>
              <w:jc w:val="left"/>
            </w:pPr>
            <w:r w:rsidRPr="00231DC5">
              <w:t>SfR</w:t>
            </w:r>
          </w:p>
        </w:tc>
        <w:tc>
          <w:tcPr>
            <w:tcW w:w="3513" w:type="pct"/>
            <w:tcBorders>
              <w:top w:val="single" w:sz="4" w:space="0" w:color="7F7F7F"/>
              <w:left w:val="single" w:sz="4" w:space="0" w:color="7F7F7F"/>
              <w:bottom w:val="single" w:sz="4" w:space="0" w:color="7F7F7F"/>
              <w:right w:val="single" w:sz="4" w:space="0" w:color="7F7F7F"/>
            </w:tcBorders>
            <w:vAlign w:val="center"/>
          </w:tcPr>
          <w:p w14:paraId="5FB6CB4F" w14:textId="77777777" w:rsidR="004D17D7" w:rsidRPr="00231DC5" w:rsidRDefault="004D17D7">
            <w:pPr>
              <w:spacing w:after="0" w:line="276" w:lineRule="auto"/>
              <w:jc w:val="left"/>
            </w:pPr>
            <w:r w:rsidRPr="00231DC5">
              <w:t>Submit for Review</w:t>
            </w:r>
          </w:p>
        </w:tc>
      </w:tr>
      <w:tr w:rsidR="004D17D7" w:rsidRPr="00F64B49" w14:paraId="603CDE16" w14:textId="77777777">
        <w:tc>
          <w:tcPr>
            <w:tcW w:w="1487" w:type="pct"/>
            <w:tcBorders>
              <w:top w:val="single" w:sz="4" w:space="0" w:color="7F7F7F"/>
              <w:left w:val="single" w:sz="4" w:space="0" w:color="7F7F7F"/>
              <w:bottom w:val="single" w:sz="4" w:space="0" w:color="7F7F7F"/>
              <w:right w:val="single" w:sz="4" w:space="0" w:color="7F7F7F"/>
            </w:tcBorders>
            <w:vAlign w:val="center"/>
          </w:tcPr>
          <w:p w14:paraId="56B60768" w14:textId="77777777" w:rsidR="004D17D7" w:rsidRDefault="004D17D7">
            <w:pPr>
              <w:spacing w:after="0" w:line="276" w:lineRule="auto"/>
              <w:jc w:val="left"/>
            </w:pPr>
            <w:r>
              <w:t>XSD</w:t>
            </w:r>
          </w:p>
        </w:tc>
        <w:tc>
          <w:tcPr>
            <w:tcW w:w="3513" w:type="pct"/>
            <w:tcBorders>
              <w:top w:val="single" w:sz="4" w:space="0" w:color="7F7F7F"/>
              <w:left w:val="single" w:sz="4" w:space="0" w:color="7F7F7F"/>
              <w:bottom w:val="single" w:sz="4" w:space="0" w:color="7F7F7F"/>
              <w:right w:val="single" w:sz="4" w:space="0" w:color="7F7F7F"/>
            </w:tcBorders>
            <w:vAlign w:val="center"/>
          </w:tcPr>
          <w:p w14:paraId="2047094F" w14:textId="77777777" w:rsidR="004D17D7" w:rsidRDefault="004D17D7">
            <w:pPr>
              <w:spacing w:after="0" w:line="276" w:lineRule="auto"/>
              <w:jc w:val="left"/>
            </w:pPr>
            <w:r>
              <w:t>XML Schema Definition</w:t>
            </w:r>
          </w:p>
        </w:tc>
      </w:tr>
    </w:tbl>
    <w:p w14:paraId="17CFC4F4" w14:textId="31764944" w:rsidR="00583C8A" w:rsidRDefault="001F03D8" w:rsidP="00E3728F">
      <w:pPr>
        <w:pStyle w:val="Caption"/>
        <w:keepNext/>
      </w:pPr>
      <w:bookmarkStart w:id="20" w:name="_Toc185552758"/>
      <w:r w:rsidRPr="00F64B49">
        <w:rPr>
          <w:szCs w:val="22"/>
        </w:rPr>
        <w:t xml:space="preserve">Table </w:t>
      </w:r>
      <w:r w:rsidR="00890773">
        <w:rPr>
          <w:szCs w:val="22"/>
        </w:rPr>
        <w:fldChar w:fldCharType="begin"/>
      </w:r>
      <w:r w:rsidR="00890773">
        <w:rPr>
          <w:szCs w:val="22"/>
        </w:rPr>
        <w:instrText xml:space="preserve"> SEQ Table \* ARABIC </w:instrText>
      </w:r>
      <w:r w:rsidR="00890773">
        <w:rPr>
          <w:szCs w:val="22"/>
        </w:rPr>
        <w:fldChar w:fldCharType="separate"/>
      </w:r>
      <w:r w:rsidR="00CD2EA8">
        <w:rPr>
          <w:noProof/>
          <w:szCs w:val="22"/>
        </w:rPr>
        <w:t>3</w:t>
      </w:r>
      <w:r w:rsidR="00890773">
        <w:rPr>
          <w:szCs w:val="22"/>
        </w:rPr>
        <w:fldChar w:fldCharType="end"/>
      </w:r>
      <w:r w:rsidRPr="00F64B49">
        <w:rPr>
          <w:szCs w:val="22"/>
        </w:rPr>
        <w:t>: A</w:t>
      </w:r>
      <w:r w:rsidRPr="00F64B49">
        <w:t>bbreviations and acronyms</w:t>
      </w:r>
      <w:bookmarkEnd w:id="19"/>
      <w:bookmarkEnd w:id="20"/>
    </w:p>
    <w:p w14:paraId="7590FCCC" w14:textId="24027711" w:rsidR="00583C8A" w:rsidRPr="00583C8A" w:rsidRDefault="00583C8A" w:rsidP="00583C8A">
      <w:pPr>
        <w:tabs>
          <w:tab w:val="left" w:pos="2341"/>
        </w:tabs>
        <w:sectPr w:rsidR="00583C8A" w:rsidRPr="00583C8A" w:rsidSect="001F03D8">
          <w:headerReference w:type="even" r:id="rId15"/>
          <w:footerReference w:type="even" r:id="rId16"/>
          <w:footerReference w:type="default" r:id="rId17"/>
          <w:footerReference w:type="first" r:id="rId18"/>
          <w:pgSz w:w="11907" w:h="16840" w:code="9"/>
          <w:pgMar w:top="1417" w:right="1417" w:bottom="1417" w:left="1417" w:header="709" w:footer="1059" w:gutter="0"/>
          <w:paperSrc w:first="15" w:other="15"/>
          <w:cols w:space="708"/>
          <w:titlePg/>
          <w:docGrid w:linePitch="299"/>
        </w:sectPr>
      </w:pPr>
      <w:r>
        <w:tab/>
      </w:r>
    </w:p>
    <w:p w14:paraId="3C09AFB1" w14:textId="77777777" w:rsidR="00C268BF" w:rsidRPr="00F3317E" w:rsidRDefault="00C268BF" w:rsidP="0094673A">
      <w:pPr>
        <w:pStyle w:val="Heading1"/>
      </w:pPr>
      <w:bookmarkStart w:id="21" w:name="_Toc413846051"/>
      <w:bookmarkStart w:id="22" w:name="_Ref469907840"/>
      <w:bookmarkStart w:id="23" w:name="_Ref469907868"/>
      <w:bookmarkStart w:id="24" w:name="_Ref526352631"/>
      <w:bookmarkStart w:id="25" w:name="_Toc40778871"/>
      <w:bookmarkStart w:id="26" w:name="_Ref150423285"/>
      <w:bookmarkStart w:id="27" w:name="_Ref150423288"/>
      <w:bookmarkStart w:id="28" w:name="_Ref150423317"/>
      <w:bookmarkStart w:id="29" w:name="_Ref150423365"/>
      <w:bookmarkStart w:id="30" w:name="_Ref150429419"/>
      <w:bookmarkStart w:id="31" w:name="_Ref150429527"/>
      <w:bookmarkStart w:id="32" w:name="_Ref150429528"/>
      <w:bookmarkStart w:id="33" w:name="_Ref150429530"/>
      <w:bookmarkStart w:id="34" w:name="_Ref150429535"/>
      <w:bookmarkStart w:id="35" w:name="_Ref150429540"/>
      <w:bookmarkStart w:id="36" w:name="_Ref150429556"/>
      <w:bookmarkStart w:id="37" w:name="_Ref150429572"/>
      <w:bookmarkStart w:id="38" w:name="_Ref150430087"/>
      <w:bookmarkStart w:id="39" w:name="_Ref150430096"/>
      <w:bookmarkStart w:id="40" w:name="_Toc185552751"/>
      <w:r w:rsidRPr="00F3317E">
        <w:lastRenderedPageBreak/>
        <w:t>Delivery Contents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AA5DF95" w14:textId="7F3C339A" w:rsidR="00C268BF" w:rsidRPr="00582630" w:rsidRDefault="00C268BF" w:rsidP="00C268BF">
      <w:r w:rsidRPr="00582630">
        <w:t xml:space="preserve">This is the delivery of the </w:t>
      </w:r>
      <w:r>
        <w:fldChar w:fldCharType="begin"/>
      </w:r>
      <w:r>
        <w:instrText>DOCPROPERTY  DLV</w:instrText>
      </w:r>
      <w:r>
        <w:fldChar w:fldCharType="separate"/>
      </w:r>
      <w:r w:rsidR="00CD2EA8">
        <w:t>DDNTA-6.4.0-v2.00</w:t>
      </w:r>
      <w:r>
        <w:fldChar w:fldCharType="end"/>
      </w:r>
      <w:r>
        <w:t xml:space="preserve"> </w:t>
      </w:r>
      <w:r w:rsidRPr="00DB6CBC">
        <w:t>release</w:t>
      </w:r>
      <w:r>
        <w:rPr>
          <w:rFonts w:ascii="Calibri" w:hAnsi="Calibri" w:cs="Calibri"/>
        </w:rPr>
        <w:t xml:space="preserve"> </w:t>
      </w:r>
      <w:r w:rsidRPr="00582630">
        <w:t xml:space="preserve">package. </w:t>
      </w:r>
    </w:p>
    <w:p w14:paraId="39575CEF" w14:textId="5581BD9A" w:rsidR="00B862D7" w:rsidRDefault="00C268BF" w:rsidP="00C268BF">
      <w:r>
        <w:t>The delivery consists of the following artefacts:</w:t>
      </w:r>
    </w:p>
    <w:p w14:paraId="1EB3844F" w14:textId="77777777" w:rsidR="00840540" w:rsidRPr="00391D65" w:rsidRDefault="00840540" w:rsidP="00C3693C">
      <w:pPr>
        <w:pStyle w:val="ListParagraph"/>
        <w:numPr>
          <w:ilvl w:val="0"/>
          <w:numId w:val="29"/>
        </w:numPr>
        <w:jc w:val="left"/>
        <w:rPr>
          <w:lang w:val="en-IE"/>
        </w:rPr>
      </w:pPr>
      <w:r w:rsidRPr="00391D65">
        <w:rPr>
          <w:lang w:val="en-IE"/>
        </w:rPr>
        <w:t>DDNTA Main Document;</w:t>
      </w:r>
    </w:p>
    <w:p w14:paraId="67E797B9" w14:textId="531E5934" w:rsidR="00840540" w:rsidRPr="00391D65" w:rsidRDefault="00840540" w:rsidP="00C3693C">
      <w:pPr>
        <w:pStyle w:val="ListParagraph"/>
        <w:numPr>
          <w:ilvl w:val="0"/>
          <w:numId w:val="29"/>
        </w:numPr>
        <w:jc w:val="left"/>
        <w:rPr>
          <w:lang w:val="en-IE"/>
        </w:rPr>
      </w:pPr>
      <w:r w:rsidRPr="00391D65">
        <w:rPr>
          <w:lang w:val="en-IE"/>
        </w:rPr>
        <w:t>DDNTA Appendices</w:t>
      </w:r>
      <w:r w:rsidR="006B2749">
        <w:rPr>
          <w:lang w:val="en-IE"/>
        </w:rPr>
        <w:t>:</w:t>
      </w:r>
      <w:r w:rsidR="002A250E">
        <w:rPr>
          <w:lang w:val="en-IE"/>
        </w:rPr>
        <w:t xml:space="preserve"> </w:t>
      </w:r>
      <w:r w:rsidRPr="00391D65">
        <w:rPr>
          <w:lang w:val="en-IE"/>
        </w:rPr>
        <w:t>A,</w:t>
      </w:r>
      <w:r w:rsidR="00933B08">
        <w:rPr>
          <w:lang w:val="en-IE"/>
        </w:rPr>
        <w:t xml:space="preserve"> B, C</w:t>
      </w:r>
      <w:r w:rsidR="006B2749">
        <w:rPr>
          <w:lang w:val="en-IE"/>
        </w:rPr>
        <w:t xml:space="preserve"> (folder with Reference Data)</w:t>
      </w:r>
      <w:r w:rsidR="00933B08">
        <w:rPr>
          <w:lang w:val="en-IE"/>
        </w:rPr>
        <w:t>,</w:t>
      </w:r>
      <w:r w:rsidRPr="00391D65">
        <w:rPr>
          <w:lang w:val="en-IE"/>
        </w:rPr>
        <w:t xml:space="preserve"> </w:t>
      </w:r>
      <w:r w:rsidR="00E70721">
        <w:rPr>
          <w:lang w:val="en-IE"/>
        </w:rPr>
        <w:t xml:space="preserve">D, </w:t>
      </w:r>
      <w:r w:rsidRPr="00391D65">
        <w:rPr>
          <w:lang w:val="en-IE"/>
        </w:rPr>
        <w:t>K,</w:t>
      </w:r>
      <w:r w:rsidR="000A4E28">
        <w:rPr>
          <w:lang w:val="en-IE"/>
        </w:rPr>
        <w:t xml:space="preserve"> M,</w:t>
      </w:r>
      <w:r w:rsidRPr="00391D65">
        <w:rPr>
          <w:lang w:val="en-IE"/>
        </w:rPr>
        <w:t xml:space="preserve"> N, </w:t>
      </w:r>
      <w:r w:rsidR="006B2749">
        <w:rPr>
          <w:lang w:val="en-IE"/>
        </w:rPr>
        <w:t xml:space="preserve">P, </w:t>
      </w:r>
      <w:r w:rsidRPr="00391D65">
        <w:rPr>
          <w:lang w:val="en-IE"/>
        </w:rPr>
        <w:t>Q2, Y</w:t>
      </w:r>
      <w:r w:rsidR="00AD6A44">
        <w:rPr>
          <w:lang w:val="en-IE"/>
        </w:rPr>
        <w:t xml:space="preserve">, and </w:t>
      </w:r>
      <w:r w:rsidRPr="00391D65">
        <w:rPr>
          <w:lang w:val="en-IE"/>
        </w:rPr>
        <w:t>X</w:t>
      </w:r>
      <w:r w:rsidR="006B2749">
        <w:rPr>
          <w:lang w:val="en-IE"/>
        </w:rPr>
        <w:t xml:space="preserve"> (folder with XSD files</w:t>
      </w:r>
      <w:r w:rsidRPr="00391D65">
        <w:rPr>
          <w:lang w:val="en-IE"/>
        </w:rPr>
        <w:t>);</w:t>
      </w:r>
    </w:p>
    <w:p w14:paraId="1382B925" w14:textId="065E6442" w:rsidR="00840540" w:rsidRPr="006B2749" w:rsidRDefault="00840540" w:rsidP="00C3693C">
      <w:pPr>
        <w:pStyle w:val="ListParagraph"/>
        <w:numPr>
          <w:ilvl w:val="0"/>
          <w:numId w:val="29"/>
        </w:numPr>
        <w:rPr>
          <w:lang w:val="en-US"/>
        </w:rPr>
      </w:pPr>
      <w:r w:rsidRPr="00840540">
        <w:rPr>
          <w:lang w:val="en-IE"/>
        </w:rPr>
        <w:t xml:space="preserve">DDNA CSE DATABASE </w:t>
      </w:r>
      <w:r w:rsidR="006B2749">
        <w:rPr>
          <w:lang w:val="en-IE"/>
        </w:rPr>
        <w:t>v</w:t>
      </w:r>
      <w:r w:rsidR="00A97524">
        <w:rPr>
          <w:lang w:val="en-IE"/>
        </w:rPr>
        <w:t>60.4.9</w:t>
      </w:r>
      <w:r w:rsidR="008F0D22">
        <w:rPr>
          <w:lang w:val="en-IE"/>
        </w:rPr>
        <w:t>;</w:t>
      </w:r>
    </w:p>
    <w:p w14:paraId="19658A8A" w14:textId="2F4D26B7" w:rsidR="006B2749" w:rsidRPr="008F0D22" w:rsidRDefault="006B2749" w:rsidP="00C3693C">
      <w:pPr>
        <w:pStyle w:val="ListParagraph"/>
        <w:numPr>
          <w:ilvl w:val="0"/>
          <w:numId w:val="29"/>
        </w:numPr>
        <w:rPr>
          <w:lang w:val="en-US"/>
        </w:rPr>
      </w:pPr>
      <w:r>
        <w:rPr>
          <w:lang w:val="en-IE"/>
        </w:rPr>
        <w:t>This release note;</w:t>
      </w:r>
    </w:p>
    <w:p w14:paraId="64580FA0" w14:textId="77777777" w:rsidR="006B2749" w:rsidRPr="006B2749" w:rsidRDefault="00DC12F5" w:rsidP="00C3693C">
      <w:pPr>
        <w:pStyle w:val="ListParagraph"/>
        <w:numPr>
          <w:ilvl w:val="0"/>
          <w:numId w:val="29"/>
        </w:numPr>
        <w:rPr>
          <w:lang w:val="en-US"/>
        </w:rPr>
      </w:pPr>
      <w:r w:rsidRPr="00E92A30">
        <w:rPr>
          <w:lang w:val="en-IE"/>
        </w:rPr>
        <w:t xml:space="preserve">DDNTA </w:t>
      </w:r>
      <w:r w:rsidR="008F0D22" w:rsidRPr="00E92A30">
        <w:rPr>
          <w:lang w:val="en-IE"/>
        </w:rPr>
        <w:t>Supporting Documents</w:t>
      </w:r>
      <w:r w:rsidR="004C340B" w:rsidRPr="00E92A30">
        <w:rPr>
          <w:lang w:val="en-IE"/>
        </w:rPr>
        <w:t xml:space="preserve"> </w:t>
      </w:r>
    </w:p>
    <w:p w14:paraId="6F0E8E6E" w14:textId="251BF730" w:rsidR="003D11C4" w:rsidRPr="002A250E" w:rsidRDefault="006B2749" w:rsidP="004B7859">
      <w:pPr>
        <w:pStyle w:val="ListParagraph"/>
        <w:numPr>
          <w:ilvl w:val="1"/>
          <w:numId w:val="29"/>
        </w:numPr>
        <w:jc w:val="left"/>
        <w:rPr>
          <w:lang w:val="en-US"/>
        </w:rPr>
      </w:pPr>
      <w:r w:rsidRPr="002A250E">
        <w:rPr>
          <w:lang w:val="en-IE"/>
        </w:rPr>
        <w:t>The RFCs included in RFC-List.42</w:t>
      </w:r>
      <w:r w:rsidR="002A250E" w:rsidRPr="002A250E">
        <w:rPr>
          <w:lang w:val="en-IE"/>
        </w:rPr>
        <w:t xml:space="preserve">, </w:t>
      </w:r>
      <w:r w:rsidR="002A250E">
        <w:rPr>
          <w:lang w:val="en-IE"/>
        </w:rPr>
        <w:t xml:space="preserve"> including t</w:t>
      </w:r>
      <w:r w:rsidR="003D11C4" w:rsidRPr="002A250E">
        <w:rPr>
          <w:lang w:val="en-IE"/>
        </w:rPr>
        <w:t>he three corrective RFCs applied on DDNTA-6.4.0-v1.02;</w:t>
      </w:r>
    </w:p>
    <w:p w14:paraId="34FB8D20" w14:textId="63DA03BF" w:rsidR="006B2749" w:rsidRDefault="006B2749" w:rsidP="006B2749">
      <w:pPr>
        <w:pStyle w:val="ListParagraph"/>
        <w:numPr>
          <w:ilvl w:val="1"/>
          <w:numId w:val="29"/>
        </w:numPr>
        <w:jc w:val="left"/>
        <w:rPr>
          <w:lang w:val="en-IE"/>
        </w:rPr>
      </w:pPr>
      <w:r>
        <w:rPr>
          <w:lang w:val="en-IE"/>
        </w:rPr>
        <w:t xml:space="preserve">The file </w:t>
      </w:r>
      <w:r w:rsidRPr="00507D7E">
        <w:rPr>
          <w:b/>
          <w:bCs/>
          <w:lang w:val="en-IE"/>
        </w:rPr>
        <w:t>RFC-List.37+38+39+40(ACC)+41(ACC)+42(</w:t>
      </w:r>
      <w:r w:rsidR="00507D7E" w:rsidRPr="00507D7E">
        <w:rPr>
          <w:b/>
          <w:bCs/>
          <w:lang w:val="en-IE"/>
        </w:rPr>
        <w:t>ACC</w:t>
      </w:r>
      <w:r w:rsidRPr="00507D7E">
        <w:rPr>
          <w:b/>
          <w:bCs/>
          <w:lang w:val="en-IE"/>
        </w:rPr>
        <w:t>)_Scope_InfoOnPlanning-v</w:t>
      </w:r>
      <w:r w:rsidR="00507D7E" w:rsidRPr="00507D7E">
        <w:rPr>
          <w:b/>
          <w:bCs/>
          <w:lang w:val="en-IE"/>
        </w:rPr>
        <w:t>4</w:t>
      </w:r>
      <w:r w:rsidRPr="00507D7E">
        <w:rPr>
          <w:b/>
          <w:bCs/>
          <w:lang w:val="en-IE"/>
        </w:rPr>
        <w:t>.0</w:t>
      </w:r>
      <w:r w:rsidR="00507D7E" w:rsidRPr="00507D7E">
        <w:rPr>
          <w:b/>
          <w:bCs/>
          <w:lang w:val="en-IE"/>
        </w:rPr>
        <w:t>1</w:t>
      </w:r>
      <w:r w:rsidRPr="00507D7E">
        <w:rPr>
          <w:b/>
          <w:bCs/>
          <w:lang w:val="en-IE"/>
        </w:rPr>
        <w:t>(DDCOM+DDNTA+DDNXA).xlsx</w:t>
      </w:r>
      <w:r>
        <w:rPr>
          <w:lang w:val="en-IE"/>
        </w:rPr>
        <w:t xml:space="preserve"> that gives an overview of all RFCs implemented in the DDNTA (and in DDCOM and in DDNXA)</w:t>
      </w:r>
      <w:r w:rsidR="003D11C4">
        <w:rPr>
          <w:lang w:val="en-IE"/>
        </w:rPr>
        <w:t>.</w:t>
      </w:r>
    </w:p>
    <w:p w14:paraId="74743B88" w14:textId="1D394B16" w:rsidR="00507D7E" w:rsidRDefault="00507D7E" w:rsidP="006B2749">
      <w:pPr>
        <w:pStyle w:val="ListParagraph"/>
        <w:numPr>
          <w:ilvl w:val="1"/>
          <w:numId w:val="29"/>
        </w:numPr>
        <w:jc w:val="left"/>
        <w:rPr>
          <w:lang w:val="en-IE"/>
        </w:rPr>
      </w:pPr>
      <w:r>
        <w:rPr>
          <w:lang w:val="en-IE"/>
        </w:rPr>
        <w:t xml:space="preserve">The APO on the comments from the NPM Review: </w:t>
      </w:r>
      <w:r w:rsidRPr="00507D7E">
        <w:rPr>
          <w:b/>
          <w:bCs/>
          <w:lang w:val="en-IE"/>
        </w:rPr>
        <w:t>DDNTA for NCTS-P6_6.4.0-v1.02(SfR-NPM)_APO.xlsx</w:t>
      </w:r>
    </w:p>
    <w:p w14:paraId="3161D04E" w14:textId="0CD8CE6F" w:rsidR="006B2749" w:rsidRDefault="006B2749" w:rsidP="006B2749">
      <w:pPr>
        <w:pStyle w:val="ListParagraph"/>
        <w:numPr>
          <w:ilvl w:val="1"/>
          <w:numId w:val="29"/>
        </w:numPr>
        <w:jc w:val="left"/>
        <w:rPr>
          <w:lang w:val="en-IE"/>
        </w:rPr>
      </w:pPr>
      <w:r>
        <w:rPr>
          <w:lang w:val="en-IE"/>
        </w:rPr>
        <w:t>The comparison of the Main Document against the previous releases</w:t>
      </w:r>
      <w:r w:rsidR="001A59CF">
        <w:rPr>
          <w:lang w:val="en-IE"/>
        </w:rPr>
        <w:t>.</w:t>
      </w:r>
    </w:p>
    <w:p w14:paraId="382196A6" w14:textId="12AD5146" w:rsidR="00695AF2" w:rsidRDefault="00840540" w:rsidP="002167D9">
      <w:pPr>
        <w:rPr>
          <w:lang w:val="en-IE"/>
        </w:rPr>
      </w:pPr>
      <w:r w:rsidRPr="00391D65">
        <w:rPr>
          <w:lang w:val="en-IE"/>
        </w:rPr>
        <w:t xml:space="preserve">For any additional information, please contact:  </w:t>
      </w:r>
      <w:hyperlink r:id="rId19" w:history="1">
        <w:r w:rsidRPr="00391D65">
          <w:rPr>
            <w:rStyle w:val="Hyperlink"/>
            <w:lang w:val="en-IE"/>
          </w:rPr>
          <w:t>support@itsmtaxud.europa.eu</w:t>
        </w:r>
      </w:hyperlink>
      <w:r w:rsidRPr="00391D65">
        <w:rPr>
          <w:lang w:val="en-IE"/>
        </w:rPr>
        <w:t xml:space="preserve"> with cc: </w:t>
      </w:r>
      <w:hyperlink r:id="rId20" w:history="1">
        <w:r w:rsidRPr="00391D65">
          <w:rPr>
            <w:rStyle w:val="Hyperlink"/>
            <w:lang w:val="en-IE"/>
          </w:rPr>
          <w:t>TAXUD-IT-MASP-NCTS@ec.europa.eu</w:t>
        </w:r>
      </w:hyperlink>
      <w:r w:rsidRPr="00391D65">
        <w:rPr>
          <w:lang w:val="en-IE"/>
        </w:rPr>
        <w:t>.</w:t>
      </w:r>
    </w:p>
    <w:p w14:paraId="101EB1EA" w14:textId="77777777" w:rsidR="008161B4" w:rsidRDefault="008161B4" w:rsidP="002167D9">
      <w:pPr>
        <w:rPr>
          <w:lang w:val="en-IE"/>
        </w:rPr>
      </w:pPr>
    </w:p>
    <w:p w14:paraId="52DBF1A3" w14:textId="77777777" w:rsidR="006B2749" w:rsidRDefault="006B2749" w:rsidP="002167D9">
      <w:pPr>
        <w:rPr>
          <w:lang w:val="en-IE"/>
        </w:rPr>
      </w:pPr>
    </w:p>
    <w:p w14:paraId="78A5C119" w14:textId="77777777" w:rsidR="00C268BF" w:rsidRDefault="00C268BF" w:rsidP="00C268BF">
      <w:pPr>
        <w:pStyle w:val="Heading1"/>
        <w:tabs>
          <w:tab w:val="clear" w:pos="510"/>
          <w:tab w:val="num" w:pos="432"/>
        </w:tabs>
        <w:spacing w:before="240" w:after="240" w:line="240" w:lineRule="auto"/>
        <w:ind w:left="431" w:right="862" w:hanging="431"/>
      </w:pPr>
      <w:bookmarkStart w:id="41" w:name="_Toc413846058"/>
      <w:bookmarkStart w:id="42" w:name="_Ref469907843"/>
      <w:bookmarkStart w:id="43" w:name="_Ref469907871"/>
      <w:bookmarkStart w:id="44" w:name="_Ref526352646"/>
      <w:bookmarkStart w:id="45" w:name="_Toc40778872"/>
      <w:bookmarkStart w:id="46" w:name="_Ref147160453"/>
      <w:bookmarkStart w:id="47" w:name="_Ref150430149"/>
      <w:bookmarkStart w:id="48" w:name="_Ref150430157"/>
      <w:bookmarkStart w:id="49" w:name="_Toc185552752"/>
      <w:r w:rsidRPr="00F3317E">
        <w:t>Release Scope</w:t>
      </w:r>
      <w:bookmarkEnd w:id="41"/>
      <w:bookmarkEnd w:id="42"/>
      <w:bookmarkEnd w:id="43"/>
      <w:bookmarkEnd w:id="44"/>
      <w:bookmarkEnd w:id="45"/>
      <w:bookmarkEnd w:id="46"/>
      <w:bookmarkEnd w:id="47"/>
      <w:bookmarkEnd w:id="48"/>
      <w:bookmarkEnd w:id="49"/>
    </w:p>
    <w:p w14:paraId="43133965" w14:textId="77777777" w:rsidR="001A59CF" w:rsidRDefault="001A59CF" w:rsidP="001A59CF">
      <w:pPr>
        <w:pStyle w:val="Text1"/>
        <w:rPr>
          <w:rFonts w:ascii="Times New Roman" w:hAnsi="Times New Roman"/>
          <w:sz w:val="22"/>
          <w:szCs w:val="24"/>
          <w:lang w:eastAsia="en-GB"/>
        </w:rPr>
      </w:pPr>
      <w:bookmarkStart w:id="50" w:name="_Ref526239872"/>
      <w:bookmarkStart w:id="51" w:name="_Ref526239878"/>
      <w:bookmarkStart w:id="52" w:name="_Ref526352682"/>
      <w:bookmarkStart w:id="53" w:name="_Toc40778873"/>
      <w:r>
        <w:rPr>
          <w:rFonts w:ascii="Times New Roman" w:hAnsi="Times New Roman"/>
          <w:sz w:val="22"/>
          <w:szCs w:val="24"/>
          <w:lang w:eastAsia="en-GB"/>
        </w:rPr>
        <w:t xml:space="preserve">This version is Submitted for Acceptance by ECCG. </w:t>
      </w:r>
    </w:p>
    <w:p w14:paraId="53F77B45" w14:textId="33715E1A" w:rsidR="00FC214F" w:rsidRDefault="00FC214F" w:rsidP="00FC214F">
      <w:pPr>
        <w:pStyle w:val="Text1"/>
        <w:rPr>
          <w:rFonts w:ascii="Times New Roman" w:hAnsi="Times New Roman"/>
          <w:sz w:val="22"/>
          <w:szCs w:val="24"/>
          <w:lang w:eastAsia="en-GB"/>
        </w:rPr>
      </w:pPr>
      <w:r w:rsidRPr="00D45380">
        <w:rPr>
          <w:rFonts w:ascii="Times New Roman" w:hAnsi="Times New Roman"/>
          <w:sz w:val="22"/>
          <w:szCs w:val="24"/>
          <w:lang w:eastAsia="en-GB"/>
        </w:rPr>
        <w:t xml:space="preserve">The deliverable includes the DDNTA </w:t>
      </w:r>
      <w:r>
        <w:rPr>
          <w:rFonts w:ascii="Times New Roman" w:hAnsi="Times New Roman"/>
          <w:sz w:val="22"/>
          <w:szCs w:val="24"/>
          <w:lang w:eastAsia="en-GB"/>
        </w:rPr>
        <w:t xml:space="preserve">Main Document, and the </w:t>
      </w:r>
      <w:r w:rsidRPr="00D45380">
        <w:rPr>
          <w:rFonts w:ascii="Times New Roman" w:hAnsi="Times New Roman"/>
          <w:sz w:val="22"/>
          <w:szCs w:val="24"/>
          <w:lang w:eastAsia="en-GB"/>
        </w:rPr>
        <w:t>Appendices</w:t>
      </w:r>
      <w:r>
        <w:rPr>
          <w:rFonts w:ascii="Times New Roman" w:hAnsi="Times New Roman"/>
          <w:sz w:val="22"/>
          <w:szCs w:val="24"/>
          <w:lang w:eastAsia="en-GB"/>
        </w:rPr>
        <w:t xml:space="preserve"> </w:t>
      </w:r>
      <w:r w:rsidRPr="001A59CF">
        <w:rPr>
          <w:rFonts w:ascii="Times New Roman" w:hAnsi="Times New Roman"/>
          <w:b/>
          <w:bCs/>
          <w:sz w:val="22"/>
          <w:szCs w:val="24"/>
          <w:lang w:eastAsia="en-GB"/>
        </w:rPr>
        <w:t>deriving from the suffix change between NCTS-P6 DDNTA 6.3.0-v1.00 and NCTS-P6 DDNTA 6.4.0</w:t>
      </w:r>
      <w:r>
        <w:rPr>
          <w:rFonts w:ascii="Times New Roman" w:hAnsi="Times New Roman"/>
          <w:sz w:val="22"/>
          <w:szCs w:val="24"/>
          <w:lang w:eastAsia="en-GB"/>
        </w:rPr>
        <w:t xml:space="preserve"> (</w:t>
      </w:r>
      <w:r w:rsidR="001A59CF">
        <w:rPr>
          <w:rFonts w:ascii="Times New Roman" w:hAnsi="Times New Roman"/>
          <w:sz w:val="22"/>
          <w:szCs w:val="24"/>
          <w:lang w:eastAsia="en-GB"/>
        </w:rPr>
        <w:t xml:space="preserve">the DDNTA-6.4.0-v1.02 is </w:t>
      </w:r>
      <w:r>
        <w:rPr>
          <w:rFonts w:ascii="Times New Roman" w:hAnsi="Times New Roman"/>
          <w:sz w:val="22"/>
          <w:szCs w:val="24"/>
          <w:lang w:eastAsia="en-GB"/>
        </w:rPr>
        <w:t>based on the CSE DB 60.4.8</w:t>
      </w:r>
      <w:r w:rsidR="001A59CF">
        <w:rPr>
          <w:rFonts w:ascii="Times New Roman" w:hAnsi="Times New Roman"/>
          <w:sz w:val="22"/>
          <w:szCs w:val="24"/>
          <w:lang w:eastAsia="en-GB"/>
        </w:rPr>
        <w:t>. The DDNTA-6.4.0-v2.00 is based on the CSE DB 60.4.9</w:t>
      </w:r>
      <w:r>
        <w:rPr>
          <w:rFonts w:ascii="Times New Roman" w:hAnsi="Times New Roman"/>
          <w:sz w:val="22"/>
          <w:szCs w:val="24"/>
          <w:lang w:eastAsia="en-GB"/>
        </w:rPr>
        <w:t>).</w:t>
      </w:r>
    </w:p>
    <w:p w14:paraId="5840EF0A" w14:textId="4DC048CC" w:rsidR="00FC214F" w:rsidRDefault="00FC214F" w:rsidP="00FC214F">
      <w:pPr>
        <w:pStyle w:val="Text1"/>
        <w:rPr>
          <w:rFonts w:ascii="Times New Roman" w:hAnsi="Times New Roman"/>
          <w:sz w:val="22"/>
          <w:szCs w:val="24"/>
          <w:lang w:eastAsia="en-GB"/>
        </w:rPr>
      </w:pPr>
      <w:r>
        <w:rPr>
          <w:rFonts w:ascii="Times New Roman" w:hAnsi="Times New Roman"/>
          <w:sz w:val="22"/>
          <w:szCs w:val="24"/>
          <w:lang w:eastAsia="en-GB"/>
        </w:rPr>
        <w:t xml:space="preserve">The main modification </w:t>
      </w:r>
      <w:r w:rsidR="001A59CF">
        <w:rPr>
          <w:rFonts w:ascii="Times New Roman" w:hAnsi="Times New Roman"/>
          <w:sz w:val="22"/>
          <w:szCs w:val="24"/>
          <w:lang w:eastAsia="en-GB"/>
        </w:rPr>
        <w:t xml:space="preserve">between DDNTA-6.3.0 and DDNTA-6.4.0 is the </w:t>
      </w:r>
      <w:r>
        <w:rPr>
          <w:rFonts w:ascii="Times New Roman" w:hAnsi="Times New Roman"/>
          <w:sz w:val="22"/>
          <w:szCs w:val="24"/>
          <w:lang w:eastAsia="en-GB"/>
        </w:rPr>
        <w:t xml:space="preserve">update the suffix from ‘D’ to ‘C’ in External Domain and Common Domain messages. At the same time, it synchronizes the structure of the messages of DDNTA-P6 with the ones of DDNTA-P5. </w:t>
      </w:r>
    </w:p>
    <w:p w14:paraId="4E1F3ED4" w14:textId="5F3D8346" w:rsidR="00FC214F" w:rsidRDefault="001A59CF" w:rsidP="00FC214F">
      <w:pPr>
        <w:pStyle w:val="Text1"/>
        <w:rPr>
          <w:rFonts w:ascii="Times New Roman" w:hAnsi="Times New Roman"/>
          <w:sz w:val="22"/>
          <w:szCs w:val="24"/>
          <w:lang w:eastAsia="en-GB"/>
        </w:rPr>
      </w:pPr>
      <w:r w:rsidRPr="001A59CF">
        <w:rPr>
          <w:rFonts w:ascii="Times New Roman" w:hAnsi="Times New Roman"/>
          <w:b/>
          <w:bCs/>
          <w:sz w:val="22"/>
          <w:szCs w:val="24"/>
          <w:lang w:eastAsia="en-GB"/>
        </w:rPr>
        <w:t>In DDNTA-6.4.0-v1.02</w:t>
      </w:r>
      <w:r>
        <w:rPr>
          <w:rFonts w:ascii="Times New Roman" w:hAnsi="Times New Roman"/>
          <w:sz w:val="22"/>
          <w:szCs w:val="24"/>
          <w:lang w:eastAsia="en-GB"/>
        </w:rPr>
        <w:t xml:space="preserve">, </w:t>
      </w:r>
      <w:r w:rsidR="00FC214F" w:rsidRPr="00804EC0">
        <w:rPr>
          <w:rFonts w:ascii="Times New Roman" w:hAnsi="Times New Roman"/>
          <w:sz w:val="22"/>
          <w:szCs w:val="24"/>
          <w:lang w:eastAsia="en-GB"/>
        </w:rPr>
        <w:t xml:space="preserve">the </w:t>
      </w:r>
      <w:r>
        <w:rPr>
          <w:rFonts w:ascii="Times New Roman" w:hAnsi="Times New Roman"/>
          <w:sz w:val="22"/>
          <w:szCs w:val="24"/>
          <w:lang w:eastAsia="en-GB"/>
        </w:rPr>
        <w:t xml:space="preserve">following </w:t>
      </w:r>
      <w:r w:rsidR="00FC214F">
        <w:rPr>
          <w:rFonts w:ascii="Times New Roman" w:hAnsi="Times New Roman"/>
          <w:sz w:val="22"/>
          <w:szCs w:val="24"/>
          <w:lang w:eastAsia="en-GB"/>
        </w:rPr>
        <w:t>RFC</w:t>
      </w:r>
      <w:r>
        <w:rPr>
          <w:rFonts w:ascii="Times New Roman" w:hAnsi="Times New Roman"/>
          <w:sz w:val="22"/>
          <w:szCs w:val="24"/>
          <w:lang w:eastAsia="en-GB"/>
        </w:rPr>
        <w:t xml:space="preserve"> - </w:t>
      </w:r>
      <w:r w:rsidR="00FC214F">
        <w:rPr>
          <w:rFonts w:ascii="Times New Roman" w:hAnsi="Times New Roman"/>
          <w:sz w:val="22"/>
          <w:szCs w:val="24"/>
          <w:lang w:eastAsia="en-GB"/>
        </w:rPr>
        <w:t xml:space="preserve">included </w:t>
      </w:r>
      <w:r w:rsidR="00FC214F" w:rsidDel="003C4ACC">
        <w:rPr>
          <w:rFonts w:ascii="Times New Roman" w:hAnsi="Times New Roman"/>
          <w:sz w:val="22"/>
          <w:szCs w:val="24"/>
          <w:lang w:eastAsia="en-GB"/>
        </w:rPr>
        <w:t xml:space="preserve">in </w:t>
      </w:r>
      <w:r w:rsidR="00FC214F">
        <w:rPr>
          <w:rFonts w:ascii="Times New Roman" w:hAnsi="Times New Roman"/>
          <w:sz w:val="22"/>
          <w:szCs w:val="24"/>
          <w:lang w:eastAsia="en-GB"/>
        </w:rPr>
        <w:t>RFC-</w:t>
      </w:r>
      <w:r w:rsidR="00FC214F" w:rsidRPr="00804EC0">
        <w:rPr>
          <w:rFonts w:ascii="Times New Roman" w:hAnsi="Times New Roman"/>
          <w:sz w:val="22"/>
          <w:szCs w:val="24"/>
          <w:lang w:eastAsia="en-GB"/>
        </w:rPr>
        <w:t>List.</w:t>
      </w:r>
      <w:r w:rsidR="00FC214F">
        <w:rPr>
          <w:rFonts w:ascii="Times New Roman" w:hAnsi="Times New Roman"/>
          <w:sz w:val="22"/>
          <w:szCs w:val="24"/>
          <w:lang w:eastAsia="en-GB"/>
        </w:rPr>
        <w:t xml:space="preserve">42 </w:t>
      </w:r>
      <w:r>
        <w:rPr>
          <w:rFonts w:ascii="Times New Roman" w:hAnsi="Times New Roman"/>
          <w:sz w:val="22"/>
          <w:szCs w:val="24"/>
          <w:lang w:eastAsia="en-GB"/>
        </w:rPr>
        <w:t>– were applied:</w:t>
      </w:r>
    </w:p>
    <w:tbl>
      <w:tblPr>
        <w:tblStyle w:val="TableGrid"/>
        <w:tblW w:w="8359" w:type="dxa"/>
        <w:tblLook w:val="04A0" w:firstRow="1" w:lastRow="0" w:firstColumn="1" w:lastColumn="0" w:noHBand="0" w:noVBand="1"/>
      </w:tblPr>
      <w:tblGrid>
        <w:gridCol w:w="8359"/>
      </w:tblGrid>
      <w:tr w:rsidR="003D11C4" w:rsidRPr="00C37B45" w14:paraId="2E452F7E" w14:textId="77777777" w:rsidTr="002A250E">
        <w:trPr>
          <w:cnfStyle w:val="100000000000" w:firstRow="1" w:lastRow="0" w:firstColumn="0" w:lastColumn="0" w:oddVBand="0" w:evenVBand="0" w:oddHBand="0" w:evenHBand="0" w:firstRowFirstColumn="0" w:firstRowLastColumn="0" w:lastRowFirstColumn="0" w:lastRowLastColumn="0"/>
          <w:tblHeader/>
        </w:trPr>
        <w:tc>
          <w:tcPr>
            <w:tcW w:w="8359" w:type="dxa"/>
          </w:tcPr>
          <w:p w14:paraId="1C7E2459" w14:textId="1B31D0FA" w:rsidR="003D11C4" w:rsidRPr="00C37B45" w:rsidRDefault="003D11C4" w:rsidP="00556614">
            <w:pPr>
              <w:pStyle w:val="Text1"/>
              <w:jc w:val="left"/>
              <w:rPr>
                <w:rFonts w:ascii="Times New Roman" w:hAnsi="Times New Roman"/>
              </w:rPr>
            </w:pPr>
            <w:r w:rsidRPr="00C37B45">
              <w:rPr>
                <w:rFonts w:ascii="Times New Roman" w:hAnsi="Times New Roman"/>
              </w:rPr>
              <w:t>R</w:t>
            </w:r>
            <w:r w:rsidR="002A250E">
              <w:rPr>
                <w:rFonts w:ascii="Times New Roman" w:hAnsi="Times New Roman"/>
              </w:rPr>
              <w:t>F</w:t>
            </w:r>
            <w:r w:rsidRPr="00C37B45">
              <w:rPr>
                <w:rFonts w:ascii="Times New Roman" w:hAnsi="Times New Roman"/>
              </w:rPr>
              <w:t>C</w:t>
            </w:r>
            <w:r w:rsidR="002A250E">
              <w:rPr>
                <w:rFonts w:ascii="Times New Roman" w:hAnsi="Times New Roman"/>
              </w:rPr>
              <w:t xml:space="preserve"> (docx file</w:t>
            </w:r>
            <w:r w:rsidRPr="00C37B45">
              <w:rPr>
                <w:rFonts w:ascii="Times New Roman" w:hAnsi="Times New Roman"/>
              </w:rPr>
              <w:t>name</w:t>
            </w:r>
            <w:r w:rsidR="002A250E">
              <w:rPr>
                <w:rFonts w:ascii="Times New Roman" w:hAnsi="Times New Roman"/>
              </w:rPr>
              <w:t>)</w:t>
            </w:r>
          </w:p>
        </w:tc>
      </w:tr>
      <w:tr w:rsidR="003D11C4" w:rsidRPr="00C37B45" w14:paraId="2275659A" w14:textId="77777777" w:rsidTr="002A250E">
        <w:tc>
          <w:tcPr>
            <w:tcW w:w="8359" w:type="dxa"/>
          </w:tcPr>
          <w:p w14:paraId="1BB7FCB1" w14:textId="77777777" w:rsidR="003D11C4" w:rsidRPr="002A250E" w:rsidRDefault="003D11C4" w:rsidP="00556614">
            <w:pPr>
              <w:pStyle w:val="Text1"/>
              <w:jc w:val="left"/>
              <w:rPr>
                <w:rFonts w:ascii="Times New Roman" w:hAnsi="Times New Roman"/>
                <w:color w:val="FF0000"/>
                <w:sz w:val="22"/>
                <w:szCs w:val="22"/>
              </w:rPr>
            </w:pPr>
            <w:r w:rsidRPr="002A250E">
              <w:rPr>
                <w:rFonts w:ascii="Times New Roman" w:hAnsi="Times New Roman"/>
                <w:color w:val="FF0000"/>
                <w:sz w:val="22"/>
                <w:szCs w:val="22"/>
              </w:rPr>
              <w:t>RFC_NCTS-P6_0275_IAR-UCCNCTSP6-174</w:t>
            </w:r>
            <w:r w:rsidR="00F86D4A" w:rsidRPr="002A250E">
              <w:rPr>
                <w:rFonts w:ascii="Times New Roman" w:hAnsi="Times New Roman"/>
                <w:color w:val="FF0000"/>
                <w:sz w:val="22"/>
                <w:szCs w:val="22"/>
              </w:rPr>
              <w:t>(SfA-NPM+IMPL</w:t>
            </w:r>
            <w:r w:rsidR="002A250E" w:rsidRPr="002A250E">
              <w:rPr>
                <w:rFonts w:ascii="Times New Roman" w:hAnsi="Times New Roman"/>
                <w:color w:val="FF0000"/>
                <w:sz w:val="22"/>
                <w:szCs w:val="22"/>
              </w:rPr>
              <w:t>=STOPPED</w:t>
            </w:r>
            <w:r w:rsidR="00F86D4A" w:rsidRPr="002A250E">
              <w:rPr>
                <w:rFonts w:ascii="Times New Roman" w:hAnsi="Times New Roman"/>
                <w:color w:val="FF0000"/>
                <w:sz w:val="22"/>
                <w:szCs w:val="22"/>
              </w:rPr>
              <w:t>)</w:t>
            </w:r>
            <w:r w:rsidRPr="002A250E">
              <w:rPr>
                <w:rFonts w:ascii="Times New Roman" w:hAnsi="Times New Roman"/>
                <w:color w:val="FF0000"/>
                <w:sz w:val="22"/>
                <w:szCs w:val="22"/>
              </w:rPr>
              <w:t>-v1.0</w:t>
            </w:r>
            <w:r w:rsidR="00F86D4A" w:rsidRPr="002A250E">
              <w:rPr>
                <w:rFonts w:ascii="Times New Roman" w:hAnsi="Times New Roman"/>
                <w:color w:val="FF0000"/>
                <w:sz w:val="22"/>
                <w:szCs w:val="22"/>
              </w:rPr>
              <w:t>2</w:t>
            </w:r>
          </w:p>
          <w:p w14:paraId="2F3BC15A" w14:textId="6C6B1DDC" w:rsidR="002A250E" w:rsidRPr="002A250E" w:rsidRDefault="002A250E" w:rsidP="00556614">
            <w:pPr>
              <w:pStyle w:val="Text1"/>
              <w:jc w:val="left"/>
              <w:rPr>
                <w:rFonts w:ascii="Times New Roman" w:hAnsi="Times New Roman"/>
                <w:sz w:val="22"/>
                <w:szCs w:val="22"/>
              </w:rPr>
            </w:pPr>
            <w:r w:rsidRPr="002A250E">
              <w:rPr>
                <w:rFonts w:ascii="Times New Roman" w:hAnsi="Times New Roman"/>
                <w:color w:val="FF0000"/>
                <w:sz w:val="22"/>
                <w:szCs w:val="22"/>
              </w:rPr>
              <w:t>(about HS code for chapters 98 &amp; 99)</w:t>
            </w:r>
          </w:p>
        </w:tc>
      </w:tr>
      <w:tr w:rsidR="003D11C4" w:rsidRPr="00C37B45" w14:paraId="5B6678C7" w14:textId="77777777" w:rsidTr="002A250E">
        <w:tc>
          <w:tcPr>
            <w:tcW w:w="8359" w:type="dxa"/>
          </w:tcPr>
          <w:p w14:paraId="0CC77880" w14:textId="470CA8E6" w:rsidR="003D11C4" w:rsidRPr="00C37B45" w:rsidRDefault="003D11C4" w:rsidP="00556614">
            <w:pPr>
              <w:pStyle w:val="Text1"/>
              <w:jc w:val="left"/>
              <w:rPr>
                <w:rFonts w:ascii="Times New Roman" w:hAnsi="Times New Roman"/>
                <w:sz w:val="22"/>
                <w:szCs w:val="22"/>
                <w:highlight w:val="yellow"/>
              </w:rPr>
            </w:pPr>
            <w:r w:rsidRPr="00422D24">
              <w:rPr>
                <w:rFonts w:ascii="Times New Roman" w:hAnsi="Times New Roman"/>
                <w:sz w:val="22"/>
                <w:szCs w:val="22"/>
              </w:rPr>
              <w:t>RFC_NCTS-P6_0276_IAR-UCCNCTSP6-143</w:t>
            </w:r>
            <w:r w:rsidR="00F86D4A">
              <w:rPr>
                <w:rFonts w:ascii="Times New Roman" w:hAnsi="Times New Roman"/>
                <w:sz w:val="22"/>
                <w:szCs w:val="22"/>
              </w:rPr>
              <w:t>(SfA-NPM+IMPL)</w:t>
            </w:r>
            <w:r w:rsidRPr="00422D24">
              <w:rPr>
                <w:rFonts w:ascii="Times New Roman" w:hAnsi="Times New Roman"/>
                <w:sz w:val="22"/>
                <w:szCs w:val="22"/>
              </w:rPr>
              <w:t>-v</w:t>
            </w:r>
            <w:r>
              <w:rPr>
                <w:rFonts w:ascii="Times New Roman" w:hAnsi="Times New Roman"/>
                <w:sz w:val="22"/>
                <w:szCs w:val="22"/>
              </w:rPr>
              <w:t>1</w:t>
            </w:r>
            <w:r w:rsidRPr="00422D24">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407745EA" w14:textId="77777777" w:rsidTr="002A250E">
        <w:tc>
          <w:tcPr>
            <w:tcW w:w="8359" w:type="dxa"/>
          </w:tcPr>
          <w:p w14:paraId="05343F91" w14:textId="7A75676C" w:rsidR="003D11C4" w:rsidRPr="00C37B45" w:rsidRDefault="003D11C4" w:rsidP="00556614">
            <w:pPr>
              <w:pStyle w:val="Text1"/>
              <w:jc w:val="left"/>
              <w:rPr>
                <w:rFonts w:ascii="Times New Roman" w:hAnsi="Times New Roman"/>
                <w:sz w:val="22"/>
                <w:szCs w:val="22"/>
              </w:rPr>
            </w:pPr>
            <w:r w:rsidRPr="00F20A42">
              <w:rPr>
                <w:rFonts w:ascii="Times New Roman" w:hAnsi="Times New Roman"/>
                <w:sz w:val="22"/>
                <w:szCs w:val="22"/>
              </w:rPr>
              <w:t>RFC_NCTS-P6_0277_IAR-UCCNCTSP6-235</w:t>
            </w:r>
            <w:r w:rsidR="00F86D4A">
              <w:rPr>
                <w:rFonts w:ascii="Times New Roman" w:hAnsi="Times New Roman"/>
                <w:sz w:val="22"/>
                <w:szCs w:val="22"/>
              </w:rPr>
              <w:t>(SfA-NPM+IMPL)</w:t>
            </w:r>
            <w:r w:rsidRPr="00F20A42">
              <w:rPr>
                <w:rFonts w:ascii="Times New Roman" w:hAnsi="Times New Roman"/>
                <w:sz w:val="22"/>
                <w:szCs w:val="22"/>
              </w:rPr>
              <w:t>-v</w:t>
            </w:r>
            <w:r>
              <w:rPr>
                <w:rFonts w:ascii="Times New Roman" w:hAnsi="Times New Roman"/>
                <w:sz w:val="22"/>
                <w:szCs w:val="22"/>
              </w:rPr>
              <w:t>1</w:t>
            </w:r>
            <w:r w:rsidRPr="00F20A42">
              <w:rPr>
                <w:rFonts w:ascii="Times New Roman" w:hAnsi="Times New Roman"/>
                <w:sz w:val="22"/>
                <w:szCs w:val="22"/>
              </w:rPr>
              <w:t>.</w:t>
            </w:r>
            <w:r>
              <w:rPr>
                <w:rFonts w:ascii="Times New Roman" w:hAnsi="Times New Roman"/>
                <w:sz w:val="22"/>
                <w:szCs w:val="22"/>
              </w:rPr>
              <w:t>1</w:t>
            </w:r>
            <w:r w:rsidR="00F86D4A">
              <w:rPr>
                <w:rFonts w:ascii="Times New Roman" w:hAnsi="Times New Roman"/>
                <w:sz w:val="22"/>
                <w:szCs w:val="22"/>
              </w:rPr>
              <w:t>1</w:t>
            </w:r>
          </w:p>
        </w:tc>
      </w:tr>
      <w:tr w:rsidR="003D11C4" w:rsidRPr="00C37B45" w14:paraId="3C4403E5" w14:textId="77777777" w:rsidTr="002A250E">
        <w:tc>
          <w:tcPr>
            <w:tcW w:w="8359" w:type="dxa"/>
          </w:tcPr>
          <w:p w14:paraId="3AC1EA3D" w14:textId="7255959D" w:rsidR="003D11C4" w:rsidRPr="00C37B45" w:rsidRDefault="003D11C4" w:rsidP="00556614">
            <w:pPr>
              <w:pStyle w:val="Text1"/>
              <w:jc w:val="left"/>
              <w:rPr>
                <w:rFonts w:ascii="Times New Roman" w:hAnsi="Times New Roman"/>
                <w:sz w:val="22"/>
                <w:szCs w:val="22"/>
              </w:rPr>
            </w:pPr>
            <w:r w:rsidRPr="00C97A35">
              <w:rPr>
                <w:rFonts w:ascii="Times New Roman" w:hAnsi="Times New Roman"/>
                <w:sz w:val="22"/>
                <w:szCs w:val="22"/>
              </w:rPr>
              <w:t>RFC_NCTS-P6_0278_IAR-UCCNCTSP6-234</w:t>
            </w:r>
            <w:r w:rsidR="00F86D4A">
              <w:rPr>
                <w:rFonts w:ascii="Times New Roman" w:hAnsi="Times New Roman"/>
                <w:sz w:val="22"/>
                <w:szCs w:val="22"/>
              </w:rPr>
              <w:t>(SfA-NPM+IMPL)</w:t>
            </w:r>
            <w:r w:rsidRPr="00C97A35">
              <w:rPr>
                <w:rFonts w:ascii="Times New Roman" w:hAnsi="Times New Roman"/>
                <w:sz w:val="22"/>
                <w:szCs w:val="22"/>
              </w:rPr>
              <w:t>-v</w:t>
            </w:r>
            <w:r>
              <w:rPr>
                <w:rFonts w:ascii="Times New Roman" w:hAnsi="Times New Roman"/>
                <w:sz w:val="22"/>
                <w:szCs w:val="22"/>
              </w:rPr>
              <w:t>1</w:t>
            </w:r>
            <w:r w:rsidRPr="00C97A35">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41860F30" w14:textId="77777777" w:rsidTr="002A250E">
        <w:tc>
          <w:tcPr>
            <w:tcW w:w="8359" w:type="dxa"/>
          </w:tcPr>
          <w:p w14:paraId="18564AF3" w14:textId="7E50CF40" w:rsidR="003D11C4" w:rsidRPr="00385AC2" w:rsidRDefault="003D11C4" w:rsidP="00556614">
            <w:pPr>
              <w:pStyle w:val="Text1"/>
              <w:jc w:val="left"/>
              <w:rPr>
                <w:rFonts w:ascii="Times New Roman" w:hAnsi="Times New Roman"/>
                <w:sz w:val="22"/>
                <w:szCs w:val="22"/>
              </w:rPr>
            </w:pPr>
            <w:r w:rsidRPr="00C97A35">
              <w:rPr>
                <w:rFonts w:ascii="Times New Roman" w:hAnsi="Times New Roman"/>
                <w:sz w:val="22"/>
                <w:szCs w:val="22"/>
              </w:rPr>
              <w:t>RFC_NCTS-P6_0279_IAR-UCCNCTSP6-233</w:t>
            </w:r>
            <w:r w:rsidR="00F86D4A">
              <w:rPr>
                <w:rFonts w:ascii="Times New Roman" w:hAnsi="Times New Roman"/>
                <w:sz w:val="22"/>
                <w:szCs w:val="22"/>
              </w:rPr>
              <w:t>(SfA-NPM+IMPL)</w:t>
            </w:r>
            <w:r w:rsidRPr="00C97A35">
              <w:rPr>
                <w:rFonts w:ascii="Times New Roman" w:hAnsi="Times New Roman"/>
                <w:sz w:val="22"/>
                <w:szCs w:val="22"/>
              </w:rPr>
              <w:t>-v</w:t>
            </w:r>
            <w:r>
              <w:rPr>
                <w:rFonts w:ascii="Times New Roman" w:hAnsi="Times New Roman"/>
                <w:sz w:val="22"/>
                <w:szCs w:val="22"/>
              </w:rPr>
              <w:t>1</w:t>
            </w:r>
            <w:r w:rsidRPr="00C97A35">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08840DE4" w14:textId="77777777" w:rsidTr="002A250E">
        <w:tc>
          <w:tcPr>
            <w:tcW w:w="8359" w:type="dxa"/>
          </w:tcPr>
          <w:p w14:paraId="4F018625" w14:textId="159DA379" w:rsidR="003D11C4" w:rsidRPr="00385AC2" w:rsidRDefault="003D11C4" w:rsidP="00556614">
            <w:pPr>
              <w:pStyle w:val="Text1"/>
              <w:jc w:val="left"/>
              <w:rPr>
                <w:rFonts w:ascii="Times New Roman" w:hAnsi="Times New Roman"/>
                <w:sz w:val="22"/>
                <w:szCs w:val="22"/>
              </w:rPr>
            </w:pPr>
            <w:r w:rsidRPr="00C97A35">
              <w:rPr>
                <w:rFonts w:ascii="Times New Roman" w:hAnsi="Times New Roman"/>
                <w:sz w:val="22"/>
                <w:szCs w:val="22"/>
              </w:rPr>
              <w:t>RFC_NCTS-P6_0280_IAR-UCCNCTSP6-232</w:t>
            </w:r>
            <w:r w:rsidR="00F86D4A">
              <w:rPr>
                <w:rFonts w:ascii="Times New Roman" w:hAnsi="Times New Roman"/>
                <w:sz w:val="22"/>
                <w:szCs w:val="22"/>
              </w:rPr>
              <w:t>(SfA-NPM+IMPL)</w:t>
            </w:r>
            <w:r w:rsidRPr="00C97A35">
              <w:rPr>
                <w:rFonts w:ascii="Times New Roman" w:hAnsi="Times New Roman"/>
                <w:sz w:val="22"/>
                <w:szCs w:val="22"/>
              </w:rPr>
              <w:t>-v</w:t>
            </w:r>
            <w:r>
              <w:rPr>
                <w:rFonts w:ascii="Times New Roman" w:hAnsi="Times New Roman"/>
                <w:sz w:val="22"/>
                <w:szCs w:val="22"/>
              </w:rPr>
              <w:t>1</w:t>
            </w:r>
            <w:r w:rsidRPr="00C97A35">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4EAE1047" w14:textId="77777777" w:rsidTr="002A250E">
        <w:tc>
          <w:tcPr>
            <w:tcW w:w="8359" w:type="dxa"/>
          </w:tcPr>
          <w:p w14:paraId="4D158C24" w14:textId="7FFF5083" w:rsidR="003D11C4" w:rsidRPr="00385AC2" w:rsidRDefault="003D11C4" w:rsidP="00556614">
            <w:pPr>
              <w:pStyle w:val="Text1"/>
              <w:jc w:val="left"/>
              <w:rPr>
                <w:rFonts w:ascii="Times New Roman" w:hAnsi="Times New Roman"/>
                <w:sz w:val="22"/>
                <w:szCs w:val="22"/>
              </w:rPr>
            </w:pPr>
            <w:r w:rsidRPr="00B9542E">
              <w:rPr>
                <w:rFonts w:ascii="Times New Roman" w:hAnsi="Times New Roman"/>
                <w:sz w:val="22"/>
                <w:szCs w:val="22"/>
              </w:rPr>
              <w:lastRenderedPageBreak/>
              <w:t>RFC_NCTS-P6_0281_IAR-UCCNCTSP6-231</w:t>
            </w:r>
            <w:r w:rsidR="00F86D4A">
              <w:rPr>
                <w:rFonts w:ascii="Times New Roman" w:hAnsi="Times New Roman"/>
                <w:sz w:val="22"/>
                <w:szCs w:val="22"/>
              </w:rPr>
              <w:t>(SfA-NPM+IMPL)</w:t>
            </w:r>
            <w:r w:rsidRPr="00B9542E">
              <w:rPr>
                <w:rFonts w:ascii="Times New Roman" w:hAnsi="Times New Roman"/>
                <w:sz w:val="22"/>
                <w:szCs w:val="22"/>
              </w:rPr>
              <w:t>-v</w:t>
            </w:r>
            <w:r>
              <w:rPr>
                <w:rFonts w:ascii="Times New Roman" w:hAnsi="Times New Roman"/>
                <w:sz w:val="22"/>
                <w:szCs w:val="22"/>
              </w:rPr>
              <w:t>1</w:t>
            </w:r>
            <w:r w:rsidRPr="00B9542E">
              <w:rPr>
                <w:rFonts w:ascii="Times New Roman" w:hAnsi="Times New Roman"/>
                <w:sz w:val="22"/>
                <w:szCs w:val="22"/>
              </w:rPr>
              <w:t>.</w:t>
            </w:r>
            <w:r>
              <w:rPr>
                <w:rFonts w:ascii="Times New Roman" w:hAnsi="Times New Roman"/>
                <w:sz w:val="22"/>
                <w:szCs w:val="22"/>
              </w:rPr>
              <w:t>1</w:t>
            </w:r>
            <w:r w:rsidR="00F86D4A">
              <w:rPr>
                <w:rFonts w:ascii="Times New Roman" w:hAnsi="Times New Roman"/>
                <w:sz w:val="22"/>
                <w:szCs w:val="22"/>
              </w:rPr>
              <w:t>3</w:t>
            </w:r>
          </w:p>
        </w:tc>
      </w:tr>
      <w:tr w:rsidR="003D11C4" w:rsidRPr="00C37B45" w14:paraId="27AD71EA" w14:textId="77777777" w:rsidTr="002A250E">
        <w:tc>
          <w:tcPr>
            <w:tcW w:w="8359" w:type="dxa"/>
          </w:tcPr>
          <w:p w14:paraId="3723085E" w14:textId="77777777" w:rsidR="003D11C4" w:rsidRDefault="003D11C4" w:rsidP="00556614">
            <w:pPr>
              <w:pStyle w:val="Text1"/>
              <w:jc w:val="left"/>
              <w:rPr>
                <w:rFonts w:ascii="Times New Roman" w:hAnsi="Times New Roman"/>
                <w:color w:val="FF0000"/>
                <w:sz w:val="22"/>
                <w:szCs w:val="22"/>
              </w:rPr>
            </w:pPr>
            <w:r w:rsidRPr="002A250E">
              <w:rPr>
                <w:rFonts w:ascii="Times New Roman" w:hAnsi="Times New Roman"/>
                <w:color w:val="FF0000"/>
                <w:sz w:val="22"/>
                <w:szCs w:val="22"/>
              </w:rPr>
              <w:t>RFC_NCTS-P6_0282_IAR-UCCNCTSP6-229</w:t>
            </w:r>
            <w:r w:rsidR="00F86D4A" w:rsidRPr="002A250E">
              <w:rPr>
                <w:rFonts w:ascii="Times New Roman" w:hAnsi="Times New Roman"/>
                <w:color w:val="FF0000"/>
                <w:sz w:val="22"/>
                <w:szCs w:val="22"/>
              </w:rPr>
              <w:t>(SfA-NPM+IMPL</w:t>
            </w:r>
            <w:r w:rsidR="002A250E" w:rsidRPr="002A250E">
              <w:rPr>
                <w:rFonts w:ascii="Times New Roman" w:hAnsi="Times New Roman"/>
                <w:color w:val="FF0000"/>
                <w:sz w:val="22"/>
                <w:szCs w:val="22"/>
              </w:rPr>
              <w:t>=STOPPED</w:t>
            </w:r>
            <w:r w:rsidR="00F86D4A" w:rsidRPr="002A250E">
              <w:rPr>
                <w:rFonts w:ascii="Times New Roman" w:hAnsi="Times New Roman"/>
                <w:color w:val="FF0000"/>
                <w:sz w:val="22"/>
                <w:szCs w:val="22"/>
              </w:rPr>
              <w:t>)</w:t>
            </w:r>
            <w:r w:rsidRPr="002A250E">
              <w:rPr>
                <w:rFonts w:ascii="Times New Roman" w:hAnsi="Times New Roman"/>
                <w:color w:val="FF0000"/>
                <w:sz w:val="22"/>
                <w:szCs w:val="22"/>
              </w:rPr>
              <w:t>-v1.0</w:t>
            </w:r>
            <w:r w:rsidR="00F86D4A" w:rsidRPr="002A250E">
              <w:rPr>
                <w:rFonts w:ascii="Times New Roman" w:hAnsi="Times New Roman"/>
                <w:color w:val="FF0000"/>
                <w:sz w:val="22"/>
                <w:szCs w:val="22"/>
              </w:rPr>
              <w:t>1</w:t>
            </w:r>
          </w:p>
          <w:p w14:paraId="06B34D69" w14:textId="0018A1CD" w:rsidR="002A250E" w:rsidRPr="002A250E" w:rsidRDefault="002A250E" w:rsidP="00556614">
            <w:pPr>
              <w:pStyle w:val="Text1"/>
              <w:jc w:val="left"/>
              <w:rPr>
                <w:rFonts w:ascii="Times New Roman" w:hAnsi="Times New Roman"/>
                <w:color w:val="FF0000"/>
                <w:sz w:val="22"/>
                <w:szCs w:val="22"/>
              </w:rPr>
            </w:pPr>
            <w:r>
              <w:rPr>
                <w:rFonts w:ascii="Times New Roman" w:hAnsi="Times New Roman"/>
                <w:color w:val="FF0000"/>
                <w:sz w:val="22"/>
                <w:szCs w:val="22"/>
              </w:rPr>
              <w:t>(about C0018)</w:t>
            </w:r>
          </w:p>
        </w:tc>
      </w:tr>
      <w:tr w:rsidR="003D11C4" w:rsidRPr="00C37B45" w14:paraId="16F55F29" w14:textId="77777777" w:rsidTr="002A250E">
        <w:tc>
          <w:tcPr>
            <w:tcW w:w="8359" w:type="dxa"/>
          </w:tcPr>
          <w:p w14:paraId="43F7DD66" w14:textId="0A996593" w:rsidR="003D11C4" w:rsidRPr="00385AC2" w:rsidRDefault="003D11C4" w:rsidP="00556614">
            <w:pPr>
              <w:pStyle w:val="Text1"/>
              <w:jc w:val="left"/>
              <w:rPr>
                <w:rFonts w:ascii="Times New Roman" w:hAnsi="Times New Roman"/>
                <w:sz w:val="22"/>
                <w:szCs w:val="22"/>
              </w:rPr>
            </w:pPr>
            <w:r w:rsidRPr="00B9542E">
              <w:rPr>
                <w:rFonts w:ascii="Times New Roman" w:hAnsi="Times New Roman"/>
                <w:sz w:val="22"/>
                <w:szCs w:val="22"/>
              </w:rPr>
              <w:t>RFC_NCTS-P6_0283_IAR-UCCNCTSP6-226</w:t>
            </w:r>
            <w:r w:rsidR="00F86D4A">
              <w:rPr>
                <w:rFonts w:ascii="Times New Roman" w:hAnsi="Times New Roman"/>
                <w:sz w:val="22"/>
                <w:szCs w:val="22"/>
              </w:rPr>
              <w:t>(SfA-NPM+IMPL)</w:t>
            </w:r>
            <w:r w:rsidRPr="00B9542E">
              <w:rPr>
                <w:rFonts w:ascii="Times New Roman" w:hAnsi="Times New Roman"/>
                <w:sz w:val="22"/>
                <w:szCs w:val="22"/>
              </w:rPr>
              <w:t>-v</w:t>
            </w:r>
            <w:r>
              <w:rPr>
                <w:rFonts w:ascii="Times New Roman" w:hAnsi="Times New Roman"/>
                <w:sz w:val="22"/>
                <w:szCs w:val="22"/>
              </w:rPr>
              <w:t>1</w:t>
            </w:r>
            <w:r w:rsidRPr="00B9542E">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4B470343" w14:textId="77777777" w:rsidTr="002A250E">
        <w:tc>
          <w:tcPr>
            <w:tcW w:w="8359" w:type="dxa"/>
          </w:tcPr>
          <w:p w14:paraId="5E5057D9" w14:textId="0B412A39" w:rsidR="003D11C4" w:rsidRPr="00385AC2" w:rsidRDefault="003D11C4" w:rsidP="00556614">
            <w:pPr>
              <w:pStyle w:val="Text1"/>
              <w:jc w:val="left"/>
              <w:rPr>
                <w:rFonts w:ascii="Times New Roman" w:hAnsi="Times New Roman"/>
                <w:sz w:val="22"/>
                <w:szCs w:val="22"/>
              </w:rPr>
            </w:pPr>
            <w:r w:rsidRPr="00B9542E">
              <w:rPr>
                <w:rFonts w:ascii="Times New Roman" w:hAnsi="Times New Roman"/>
                <w:sz w:val="22"/>
                <w:szCs w:val="22"/>
              </w:rPr>
              <w:t>RFC_NCTS-P6_0284_IAR-UCCNCTSP6-225</w:t>
            </w:r>
            <w:r w:rsidR="00F86D4A">
              <w:rPr>
                <w:rFonts w:ascii="Times New Roman" w:hAnsi="Times New Roman"/>
                <w:sz w:val="22"/>
                <w:szCs w:val="22"/>
              </w:rPr>
              <w:t>(SfA-NPM+IMPL)</w:t>
            </w:r>
            <w:r w:rsidRPr="00B9542E">
              <w:rPr>
                <w:rFonts w:ascii="Times New Roman" w:hAnsi="Times New Roman"/>
                <w:sz w:val="22"/>
                <w:szCs w:val="22"/>
              </w:rPr>
              <w:t>-v</w:t>
            </w:r>
            <w:r>
              <w:rPr>
                <w:rFonts w:ascii="Times New Roman" w:hAnsi="Times New Roman"/>
                <w:sz w:val="22"/>
                <w:szCs w:val="22"/>
              </w:rPr>
              <w:t>1</w:t>
            </w:r>
            <w:r w:rsidRPr="00B9542E">
              <w:rPr>
                <w:rFonts w:ascii="Times New Roman" w:hAnsi="Times New Roman"/>
                <w:sz w:val="22"/>
                <w:szCs w:val="22"/>
              </w:rPr>
              <w:t>.</w:t>
            </w:r>
            <w:r>
              <w:rPr>
                <w:rFonts w:ascii="Times New Roman" w:hAnsi="Times New Roman"/>
                <w:sz w:val="22"/>
                <w:szCs w:val="22"/>
              </w:rPr>
              <w:t>1</w:t>
            </w:r>
            <w:r w:rsidR="00F86D4A">
              <w:rPr>
                <w:rFonts w:ascii="Times New Roman" w:hAnsi="Times New Roman"/>
                <w:sz w:val="22"/>
                <w:szCs w:val="22"/>
              </w:rPr>
              <w:t>1</w:t>
            </w:r>
          </w:p>
        </w:tc>
      </w:tr>
      <w:tr w:rsidR="003D11C4" w:rsidRPr="00C37B45" w14:paraId="1D6B82EE" w14:textId="77777777" w:rsidTr="002A250E">
        <w:tc>
          <w:tcPr>
            <w:tcW w:w="8359" w:type="dxa"/>
          </w:tcPr>
          <w:p w14:paraId="7E54FC99" w14:textId="63FFBC27" w:rsidR="003D11C4" w:rsidRPr="00385AC2" w:rsidRDefault="003D11C4" w:rsidP="00556614">
            <w:pPr>
              <w:pStyle w:val="Text1"/>
              <w:jc w:val="left"/>
              <w:rPr>
                <w:rFonts w:ascii="Times New Roman" w:hAnsi="Times New Roman"/>
                <w:sz w:val="22"/>
                <w:szCs w:val="22"/>
              </w:rPr>
            </w:pPr>
            <w:r w:rsidRPr="00382A52">
              <w:rPr>
                <w:rFonts w:ascii="Times New Roman" w:hAnsi="Times New Roman"/>
                <w:sz w:val="22"/>
                <w:szCs w:val="22"/>
              </w:rPr>
              <w:t>RFC_NCTS-P6_0285_IAR-UCCNCTSP6-224</w:t>
            </w:r>
            <w:r w:rsidR="00F86D4A">
              <w:rPr>
                <w:rFonts w:ascii="Times New Roman" w:hAnsi="Times New Roman"/>
                <w:sz w:val="22"/>
                <w:szCs w:val="22"/>
              </w:rPr>
              <w:t>(SfA-NPM+IMPL)</w:t>
            </w:r>
            <w:r w:rsidRPr="00382A52">
              <w:rPr>
                <w:rFonts w:ascii="Times New Roman" w:hAnsi="Times New Roman"/>
                <w:sz w:val="22"/>
                <w:szCs w:val="22"/>
              </w:rPr>
              <w:t>-v</w:t>
            </w:r>
            <w:r>
              <w:rPr>
                <w:rFonts w:ascii="Times New Roman" w:hAnsi="Times New Roman"/>
                <w:sz w:val="22"/>
                <w:szCs w:val="22"/>
              </w:rPr>
              <w:t>1</w:t>
            </w:r>
            <w:r w:rsidRPr="00382A52">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1FA8E739" w14:textId="77777777" w:rsidTr="002A250E">
        <w:tc>
          <w:tcPr>
            <w:tcW w:w="8359" w:type="dxa"/>
          </w:tcPr>
          <w:p w14:paraId="408A95FD" w14:textId="5221679D" w:rsidR="003D11C4" w:rsidRPr="00382A52" w:rsidRDefault="003D11C4" w:rsidP="00556614">
            <w:pPr>
              <w:pStyle w:val="Text1"/>
              <w:jc w:val="left"/>
              <w:rPr>
                <w:rFonts w:ascii="Times New Roman" w:hAnsi="Times New Roman"/>
                <w:sz w:val="22"/>
                <w:szCs w:val="22"/>
              </w:rPr>
            </w:pPr>
            <w:r w:rsidRPr="00EC0D57">
              <w:rPr>
                <w:rFonts w:ascii="Times New Roman" w:hAnsi="Times New Roman"/>
                <w:sz w:val="22"/>
                <w:szCs w:val="22"/>
              </w:rPr>
              <w:t>RFC_NCTS-P6_02</w:t>
            </w:r>
            <w:r>
              <w:rPr>
                <w:rFonts w:ascii="Times New Roman" w:hAnsi="Times New Roman"/>
                <w:sz w:val="22"/>
                <w:szCs w:val="22"/>
              </w:rPr>
              <w:t>8</w:t>
            </w:r>
            <w:r w:rsidRPr="00EC0D57">
              <w:rPr>
                <w:rFonts w:ascii="Times New Roman" w:hAnsi="Times New Roman"/>
                <w:sz w:val="22"/>
                <w:szCs w:val="22"/>
              </w:rPr>
              <w:t>6_IAR-UCCNCTSP6-160</w:t>
            </w:r>
            <w:r w:rsidR="00F86D4A">
              <w:rPr>
                <w:rFonts w:ascii="Times New Roman" w:hAnsi="Times New Roman"/>
                <w:sz w:val="22"/>
                <w:szCs w:val="22"/>
              </w:rPr>
              <w:t>(SfA-NPM+IMPL)</w:t>
            </w:r>
            <w:r w:rsidRPr="00EC0D57">
              <w:rPr>
                <w:rFonts w:ascii="Times New Roman" w:hAnsi="Times New Roman"/>
                <w:sz w:val="22"/>
                <w:szCs w:val="22"/>
              </w:rPr>
              <w:t>-v</w:t>
            </w:r>
            <w:r>
              <w:rPr>
                <w:rFonts w:ascii="Times New Roman" w:hAnsi="Times New Roman"/>
                <w:sz w:val="22"/>
                <w:szCs w:val="22"/>
              </w:rPr>
              <w:t>1</w:t>
            </w:r>
            <w:r w:rsidRPr="00EC0D57">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04A58E05" w14:textId="77777777" w:rsidTr="002A250E">
        <w:tc>
          <w:tcPr>
            <w:tcW w:w="8359" w:type="dxa"/>
          </w:tcPr>
          <w:p w14:paraId="2DBB4728" w14:textId="5ECA00F0" w:rsidR="003D11C4" w:rsidRPr="00385AC2" w:rsidRDefault="003D11C4" w:rsidP="00556614">
            <w:pPr>
              <w:pStyle w:val="Text1"/>
              <w:jc w:val="left"/>
              <w:rPr>
                <w:rFonts w:ascii="Times New Roman" w:hAnsi="Times New Roman"/>
                <w:sz w:val="22"/>
                <w:szCs w:val="22"/>
              </w:rPr>
            </w:pPr>
            <w:r w:rsidRPr="00382A52">
              <w:rPr>
                <w:rFonts w:ascii="Times New Roman" w:hAnsi="Times New Roman"/>
                <w:sz w:val="22"/>
                <w:szCs w:val="22"/>
              </w:rPr>
              <w:t>RFC_NCTS-P6_0290_IAR-UCCNCTSP6-217</w:t>
            </w:r>
            <w:r w:rsidR="00F86D4A">
              <w:rPr>
                <w:rFonts w:ascii="Times New Roman" w:hAnsi="Times New Roman"/>
                <w:sz w:val="22"/>
                <w:szCs w:val="22"/>
              </w:rPr>
              <w:t>(SfA-NPM+IMPL)</w:t>
            </w:r>
            <w:r w:rsidRPr="00382A52">
              <w:rPr>
                <w:rFonts w:ascii="Times New Roman" w:hAnsi="Times New Roman"/>
                <w:sz w:val="22"/>
                <w:szCs w:val="22"/>
              </w:rPr>
              <w:t>-v</w:t>
            </w:r>
            <w:r>
              <w:rPr>
                <w:rFonts w:ascii="Times New Roman" w:hAnsi="Times New Roman"/>
                <w:sz w:val="22"/>
                <w:szCs w:val="22"/>
              </w:rPr>
              <w:t>1</w:t>
            </w:r>
            <w:r w:rsidRPr="00382A52">
              <w:rPr>
                <w:rFonts w:ascii="Times New Roman" w:hAnsi="Times New Roman"/>
                <w:sz w:val="22"/>
                <w:szCs w:val="22"/>
              </w:rPr>
              <w:t>.</w:t>
            </w:r>
            <w:r>
              <w:rPr>
                <w:rFonts w:ascii="Times New Roman" w:hAnsi="Times New Roman"/>
                <w:sz w:val="22"/>
                <w:szCs w:val="22"/>
              </w:rPr>
              <w:t>1</w:t>
            </w:r>
            <w:r w:rsidR="00F86D4A">
              <w:rPr>
                <w:rFonts w:ascii="Times New Roman" w:hAnsi="Times New Roman"/>
                <w:sz w:val="22"/>
                <w:szCs w:val="22"/>
              </w:rPr>
              <w:t>1</w:t>
            </w:r>
          </w:p>
        </w:tc>
      </w:tr>
      <w:tr w:rsidR="003D11C4" w:rsidRPr="00C37B45" w14:paraId="3FFC12A0" w14:textId="77777777" w:rsidTr="002A250E">
        <w:tc>
          <w:tcPr>
            <w:tcW w:w="8359" w:type="dxa"/>
          </w:tcPr>
          <w:p w14:paraId="5E460A0A" w14:textId="4C386AE2" w:rsidR="003D11C4" w:rsidRPr="0080161C" w:rsidRDefault="003D11C4" w:rsidP="00556614">
            <w:pPr>
              <w:pStyle w:val="Text1"/>
              <w:jc w:val="left"/>
              <w:rPr>
                <w:rFonts w:ascii="Times New Roman" w:hAnsi="Times New Roman"/>
                <w:sz w:val="22"/>
                <w:szCs w:val="22"/>
              </w:rPr>
            </w:pPr>
            <w:r w:rsidRPr="00382A52">
              <w:rPr>
                <w:rFonts w:ascii="Times New Roman" w:hAnsi="Times New Roman"/>
                <w:sz w:val="22"/>
                <w:szCs w:val="22"/>
              </w:rPr>
              <w:t>RFC_NCTS-P6_0291_IAR-UCCNCTSP6-216</w:t>
            </w:r>
            <w:r w:rsidR="00F86D4A">
              <w:rPr>
                <w:rFonts w:ascii="Times New Roman" w:hAnsi="Times New Roman"/>
                <w:sz w:val="22"/>
                <w:szCs w:val="22"/>
              </w:rPr>
              <w:t>(SfA-NPM+IMPL)</w:t>
            </w:r>
            <w:r w:rsidRPr="00382A52">
              <w:rPr>
                <w:rFonts w:ascii="Times New Roman" w:hAnsi="Times New Roman"/>
                <w:sz w:val="22"/>
                <w:szCs w:val="22"/>
              </w:rPr>
              <w:t>-v</w:t>
            </w:r>
            <w:r>
              <w:rPr>
                <w:rFonts w:ascii="Times New Roman" w:hAnsi="Times New Roman"/>
                <w:sz w:val="22"/>
                <w:szCs w:val="22"/>
              </w:rPr>
              <w:t>1</w:t>
            </w:r>
            <w:r w:rsidRPr="00382A52">
              <w:rPr>
                <w:rFonts w:ascii="Times New Roman" w:hAnsi="Times New Roman"/>
                <w:sz w:val="22"/>
                <w:szCs w:val="22"/>
              </w:rPr>
              <w:t>.</w:t>
            </w:r>
            <w:r>
              <w:rPr>
                <w:rFonts w:ascii="Times New Roman" w:hAnsi="Times New Roman"/>
                <w:sz w:val="22"/>
                <w:szCs w:val="22"/>
              </w:rPr>
              <w:t>1</w:t>
            </w:r>
            <w:r w:rsidR="00F86D4A">
              <w:rPr>
                <w:rFonts w:ascii="Times New Roman" w:hAnsi="Times New Roman"/>
                <w:sz w:val="22"/>
                <w:szCs w:val="22"/>
              </w:rPr>
              <w:t>1</w:t>
            </w:r>
          </w:p>
        </w:tc>
      </w:tr>
      <w:tr w:rsidR="003D11C4" w:rsidRPr="00C37B45" w14:paraId="329A2418" w14:textId="77777777" w:rsidTr="002A250E">
        <w:tc>
          <w:tcPr>
            <w:tcW w:w="8359" w:type="dxa"/>
          </w:tcPr>
          <w:p w14:paraId="44635AAB" w14:textId="7FA41B6D" w:rsidR="003D11C4" w:rsidRPr="0080161C" w:rsidRDefault="003D11C4" w:rsidP="00556614">
            <w:pPr>
              <w:pStyle w:val="Text1"/>
              <w:jc w:val="left"/>
              <w:rPr>
                <w:rFonts w:ascii="Times New Roman" w:hAnsi="Times New Roman"/>
                <w:sz w:val="22"/>
                <w:szCs w:val="22"/>
              </w:rPr>
            </w:pPr>
            <w:r w:rsidRPr="00382A52">
              <w:rPr>
                <w:rFonts w:ascii="Times New Roman" w:hAnsi="Times New Roman"/>
                <w:sz w:val="22"/>
                <w:szCs w:val="22"/>
              </w:rPr>
              <w:t>RFC_NCTS-P6_0292_IAR-UCCNCTSP6-215</w:t>
            </w:r>
            <w:r w:rsidR="00F86D4A">
              <w:rPr>
                <w:rFonts w:ascii="Times New Roman" w:hAnsi="Times New Roman"/>
                <w:sz w:val="22"/>
                <w:szCs w:val="22"/>
              </w:rPr>
              <w:t>(SfA-NPM+IMPL)</w:t>
            </w:r>
            <w:r w:rsidRPr="00382A52">
              <w:rPr>
                <w:rFonts w:ascii="Times New Roman" w:hAnsi="Times New Roman"/>
                <w:sz w:val="22"/>
                <w:szCs w:val="22"/>
              </w:rPr>
              <w:t>-v</w:t>
            </w:r>
            <w:r>
              <w:rPr>
                <w:rFonts w:ascii="Times New Roman" w:hAnsi="Times New Roman"/>
                <w:sz w:val="22"/>
                <w:szCs w:val="22"/>
              </w:rPr>
              <w:t>1</w:t>
            </w:r>
            <w:r w:rsidRPr="00382A52">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42FE4081" w14:textId="77777777" w:rsidTr="002A250E">
        <w:tc>
          <w:tcPr>
            <w:tcW w:w="8359" w:type="dxa"/>
          </w:tcPr>
          <w:p w14:paraId="5E677B9E" w14:textId="5267F32B" w:rsidR="003D11C4" w:rsidRPr="0080161C" w:rsidRDefault="003D11C4" w:rsidP="00556614">
            <w:pPr>
              <w:pStyle w:val="Text1"/>
              <w:jc w:val="left"/>
              <w:rPr>
                <w:rFonts w:ascii="Times New Roman" w:hAnsi="Times New Roman"/>
                <w:sz w:val="22"/>
                <w:szCs w:val="22"/>
              </w:rPr>
            </w:pPr>
            <w:r w:rsidRPr="00382A52">
              <w:rPr>
                <w:rFonts w:ascii="Times New Roman" w:hAnsi="Times New Roman"/>
                <w:sz w:val="22"/>
                <w:szCs w:val="22"/>
              </w:rPr>
              <w:t>RFC_NCTS-P6_0293_IAR-UCCNCTSP6-214</w:t>
            </w:r>
            <w:r w:rsidR="00F86D4A">
              <w:rPr>
                <w:rFonts w:ascii="Times New Roman" w:hAnsi="Times New Roman"/>
                <w:sz w:val="22"/>
                <w:szCs w:val="22"/>
              </w:rPr>
              <w:t>(SfA-NPM+IMPL)</w:t>
            </w:r>
            <w:r w:rsidRPr="00382A52">
              <w:rPr>
                <w:rFonts w:ascii="Times New Roman" w:hAnsi="Times New Roman"/>
                <w:sz w:val="22"/>
                <w:szCs w:val="22"/>
              </w:rPr>
              <w:t>-v</w:t>
            </w:r>
            <w:r>
              <w:rPr>
                <w:rFonts w:ascii="Times New Roman" w:hAnsi="Times New Roman"/>
                <w:sz w:val="22"/>
                <w:szCs w:val="22"/>
              </w:rPr>
              <w:t>1</w:t>
            </w:r>
            <w:r w:rsidRPr="00382A52">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2</w:t>
            </w:r>
          </w:p>
        </w:tc>
      </w:tr>
      <w:tr w:rsidR="003D11C4" w:rsidRPr="00C37B45" w14:paraId="49A9D6CA" w14:textId="77777777" w:rsidTr="002A250E">
        <w:tc>
          <w:tcPr>
            <w:tcW w:w="8359" w:type="dxa"/>
          </w:tcPr>
          <w:p w14:paraId="2EFD621E" w14:textId="1091C4A6" w:rsidR="003D11C4" w:rsidRPr="0080161C" w:rsidRDefault="003D11C4" w:rsidP="00556614">
            <w:pPr>
              <w:pStyle w:val="Text1"/>
              <w:jc w:val="left"/>
              <w:rPr>
                <w:rFonts w:ascii="Times New Roman" w:hAnsi="Times New Roman"/>
                <w:sz w:val="22"/>
                <w:szCs w:val="22"/>
              </w:rPr>
            </w:pPr>
            <w:r w:rsidRPr="00FE6888">
              <w:rPr>
                <w:rFonts w:ascii="Times New Roman" w:hAnsi="Times New Roman"/>
                <w:sz w:val="22"/>
                <w:szCs w:val="22"/>
              </w:rPr>
              <w:t>RFC_NCTS-P6_0294_IAR-UCCNCTSP6-213</w:t>
            </w:r>
            <w:r w:rsidR="00F86D4A">
              <w:rPr>
                <w:rFonts w:ascii="Times New Roman" w:hAnsi="Times New Roman"/>
                <w:sz w:val="22"/>
                <w:szCs w:val="22"/>
              </w:rPr>
              <w:t>(SfA-NPM+IMPL)</w:t>
            </w:r>
            <w:r w:rsidRPr="00FE6888">
              <w:rPr>
                <w:rFonts w:ascii="Times New Roman" w:hAnsi="Times New Roman"/>
                <w:sz w:val="22"/>
                <w:szCs w:val="22"/>
              </w:rPr>
              <w:t>-v</w:t>
            </w:r>
            <w:r>
              <w:rPr>
                <w:rFonts w:ascii="Times New Roman" w:hAnsi="Times New Roman"/>
                <w:sz w:val="22"/>
                <w:szCs w:val="22"/>
              </w:rPr>
              <w:t>1</w:t>
            </w:r>
            <w:r w:rsidRPr="00FE6888">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43E4630D" w14:textId="77777777" w:rsidTr="002A250E">
        <w:tc>
          <w:tcPr>
            <w:tcW w:w="8359" w:type="dxa"/>
          </w:tcPr>
          <w:p w14:paraId="13A1DE93" w14:textId="6AC0F32F" w:rsidR="003D11C4" w:rsidRPr="0080161C" w:rsidRDefault="003D11C4" w:rsidP="00556614">
            <w:pPr>
              <w:pStyle w:val="Text1"/>
              <w:jc w:val="left"/>
              <w:rPr>
                <w:rFonts w:ascii="Times New Roman" w:hAnsi="Times New Roman"/>
                <w:sz w:val="22"/>
                <w:szCs w:val="22"/>
              </w:rPr>
            </w:pPr>
            <w:r w:rsidRPr="00FE6888">
              <w:rPr>
                <w:rFonts w:ascii="Times New Roman" w:hAnsi="Times New Roman"/>
                <w:sz w:val="22"/>
                <w:szCs w:val="22"/>
              </w:rPr>
              <w:t>RFC_NCTS-P6_0295_IAR-UCCNCTSP6-212</w:t>
            </w:r>
            <w:r w:rsidR="00F86D4A">
              <w:rPr>
                <w:rFonts w:ascii="Times New Roman" w:hAnsi="Times New Roman"/>
                <w:sz w:val="22"/>
                <w:szCs w:val="22"/>
              </w:rPr>
              <w:t>(SfA-NPM+IMPL)</w:t>
            </w:r>
            <w:r w:rsidRPr="00FE6888">
              <w:rPr>
                <w:rFonts w:ascii="Times New Roman" w:hAnsi="Times New Roman"/>
                <w:sz w:val="22"/>
                <w:szCs w:val="22"/>
              </w:rPr>
              <w:t>-v</w:t>
            </w:r>
            <w:r>
              <w:rPr>
                <w:rFonts w:ascii="Times New Roman" w:hAnsi="Times New Roman"/>
                <w:sz w:val="22"/>
                <w:szCs w:val="22"/>
              </w:rPr>
              <w:t>1</w:t>
            </w:r>
            <w:r w:rsidRPr="00FE6888">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6A83B95C" w14:textId="77777777" w:rsidTr="002A250E">
        <w:tc>
          <w:tcPr>
            <w:tcW w:w="8359" w:type="dxa"/>
          </w:tcPr>
          <w:p w14:paraId="2BB8C5A9" w14:textId="7AC51809" w:rsidR="003D11C4" w:rsidRPr="00FE6888" w:rsidRDefault="003D11C4" w:rsidP="00556614">
            <w:pPr>
              <w:pStyle w:val="Text1"/>
              <w:jc w:val="left"/>
              <w:rPr>
                <w:rFonts w:ascii="Times New Roman" w:hAnsi="Times New Roman"/>
                <w:sz w:val="22"/>
                <w:szCs w:val="22"/>
              </w:rPr>
            </w:pPr>
            <w:r w:rsidRPr="005A45AA">
              <w:rPr>
                <w:rFonts w:ascii="Times New Roman" w:hAnsi="Times New Roman"/>
                <w:sz w:val="22"/>
                <w:szCs w:val="22"/>
              </w:rPr>
              <w:t>RFC_NCTS-P6_</w:t>
            </w:r>
            <w:r>
              <w:rPr>
                <w:rFonts w:ascii="Times New Roman" w:hAnsi="Times New Roman"/>
                <w:sz w:val="22"/>
                <w:szCs w:val="22"/>
              </w:rPr>
              <w:t>0296</w:t>
            </w:r>
            <w:r w:rsidRPr="005A45AA">
              <w:rPr>
                <w:rFonts w:ascii="Times New Roman" w:hAnsi="Times New Roman"/>
                <w:sz w:val="22"/>
                <w:szCs w:val="22"/>
              </w:rPr>
              <w:t>_IAR-UCCNCTSP6-222</w:t>
            </w:r>
            <w:r w:rsidR="00F86D4A">
              <w:rPr>
                <w:rFonts w:ascii="Times New Roman" w:hAnsi="Times New Roman"/>
                <w:sz w:val="22"/>
                <w:szCs w:val="22"/>
              </w:rPr>
              <w:t>(SfA-NPM+IMPL)</w:t>
            </w:r>
            <w:r w:rsidRPr="005A45AA">
              <w:rPr>
                <w:rFonts w:ascii="Times New Roman" w:hAnsi="Times New Roman"/>
                <w:sz w:val="22"/>
                <w:szCs w:val="22"/>
              </w:rPr>
              <w:t>-v</w:t>
            </w:r>
            <w:r>
              <w:rPr>
                <w:rFonts w:ascii="Times New Roman" w:hAnsi="Times New Roman"/>
                <w:sz w:val="22"/>
                <w:szCs w:val="22"/>
              </w:rPr>
              <w:t>1</w:t>
            </w:r>
            <w:r w:rsidRPr="005A45AA">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559A5317" w14:textId="77777777" w:rsidTr="002A250E">
        <w:tc>
          <w:tcPr>
            <w:tcW w:w="8359" w:type="dxa"/>
          </w:tcPr>
          <w:p w14:paraId="5A6AFDE0" w14:textId="5C8DC889" w:rsidR="003D11C4" w:rsidRPr="0080161C" w:rsidRDefault="003D11C4" w:rsidP="00556614">
            <w:pPr>
              <w:pStyle w:val="Text1"/>
              <w:jc w:val="left"/>
              <w:rPr>
                <w:rFonts w:ascii="Times New Roman" w:hAnsi="Times New Roman"/>
                <w:sz w:val="22"/>
                <w:szCs w:val="22"/>
              </w:rPr>
            </w:pPr>
            <w:r w:rsidRPr="00FE6888">
              <w:rPr>
                <w:rFonts w:ascii="Times New Roman" w:hAnsi="Times New Roman"/>
                <w:sz w:val="22"/>
                <w:szCs w:val="22"/>
              </w:rPr>
              <w:t>RFC_NCTS-P6_0297_IAR-UCCNCTSP6-193</w:t>
            </w:r>
            <w:r w:rsidR="00F86D4A">
              <w:rPr>
                <w:rFonts w:ascii="Times New Roman" w:hAnsi="Times New Roman"/>
                <w:sz w:val="22"/>
                <w:szCs w:val="22"/>
              </w:rPr>
              <w:t>(SfA-NPM+IMPL)</w:t>
            </w:r>
            <w:r w:rsidRPr="00FE6888">
              <w:rPr>
                <w:rFonts w:ascii="Times New Roman" w:hAnsi="Times New Roman"/>
                <w:sz w:val="22"/>
                <w:szCs w:val="22"/>
              </w:rPr>
              <w:t>-v</w:t>
            </w:r>
            <w:r>
              <w:rPr>
                <w:rFonts w:ascii="Times New Roman" w:hAnsi="Times New Roman"/>
                <w:sz w:val="22"/>
                <w:szCs w:val="22"/>
              </w:rPr>
              <w:t>1</w:t>
            </w:r>
            <w:r w:rsidRPr="00FE6888">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6E1612B2" w14:textId="77777777" w:rsidTr="002A250E">
        <w:tc>
          <w:tcPr>
            <w:tcW w:w="8359" w:type="dxa"/>
          </w:tcPr>
          <w:p w14:paraId="1C727598" w14:textId="7C1FE645" w:rsidR="003D11C4" w:rsidRPr="0080161C" w:rsidRDefault="003D11C4" w:rsidP="00556614">
            <w:pPr>
              <w:pStyle w:val="Text1"/>
              <w:jc w:val="left"/>
              <w:rPr>
                <w:rFonts w:ascii="Times New Roman" w:hAnsi="Times New Roman"/>
                <w:sz w:val="22"/>
                <w:szCs w:val="22"/>
              </w:rPr>
            </w:pPr>
            <w:r w:rsidRPr="001963F7">
              <w:rPr>
                <w:rFonts w:ascii="Times New Roman" w:hAnsi="Times New Roman"/>
                <w:sz w:val="22"/>
                <w:szCs w:val="22"/>
              </w:rPr>
              <w:t>RFC_NCTS-P6_0298_IAR-UCCNCTSP6-192</w:t>
            </w:r>
            <w:r w:rsidR="00F86D4A">
              <w:rPr>
                <w:rFonts w:ascii="Times New Roman" w:hAnsi="Times New Roman"/>
                <w:sz w:val="22"/>
                <w:szCs w:val="22"/>
              </w:rPr>
              <w:t>(SfA-NPM+IMPL)</w:t>
            </w:r>
            <w:r w:rsidRPr="001963F7">
              <w:rPr>
                <w:rFonts w:ascii="Times New Roman" w:hAnsi="Times New Roman"/>
                <w:sz w:val="22"/>
                <w:szCs w:val="22"/>
              </w:rPr>
              <w:t>-v</w:t>
            </w:r>
            <w:r>
              <w:rPr>
                <w:rFonts w:ascii="Times New Roman" w:hAnsi="Times New Roman"/>
                <w:sz w:val="22"/>
                <w:szCs w:val="22"/>
              </w:rPr>
              <w:t>1</w:t>
            </w:r>
            <w:r w:rsidRPr="001963F7">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02289225" w14:textId="77777777" w:rsidTr="002A250E">
        <w:tc>
          <w:tcPr>
            <w:tcW w:w="8359" w:type="dxa"/>
          </w:tcPr>
          <w:p w14:paraId="5FD825A2" w14:textId="043BA67E" w:rsidR="003D11C4" w:rsidRPr="0080161C" w:rsidRDefault="003D11C4" w:rsidP="00556614">
            <w:pPr>
              <w:pStyle w:val="Text1"/>
              <w:jc w:val="left"/>
              <w:rPr>
                <w:rFonts w:ascii="Times New Roman" w:hAnsi="Times New Roman"/>
                <w:sz w:val="22"/>
                <w:szCs w:val="22"/>
              </w:rPr>
            </w:pPr>
            <w:r w:rsidRPr="001963F7">
              <w:rPr>
                <w:rFonts w:ascii="Times New Roman" w:hAnsi="Times New Roman"/>
                <w:sz w:val="22"/>
                <w:szCs w:val="22"/>
              </w:rPr>
              <w:t>RFC_NCTS-P6_0299_IAR-UCCNCTSP6-175</w:t>
            </w:r>
            <w:r w:rsidR="00F86D4A">
              <w:rPr>
                <w:rFonts w:ascii="Times New Roman" w:hAnsi="Times New Roman"/>
                <w:sz w:val="22"/>
                <w:szCs w:val="22"/>
              </w:rPr>
              <w:t>(SfA-NPM+IMPL)</w:t>
            </w:r>
            <w:r w:rsidRPr="001963F7">
              <w:rPr>
                <w:rFonts w:ascii="Times New Roman" w:hAnsi="Times New Roman"/>
                <w:sz w:val="22"/>
                <w:szCs w:val="22"/>
              </w:rPr>
              <w:t>-v</w:t>
            </w:r>
            <w:r>
              <w:rPr>
                <w:rFonts w:ascii="Times New Roman" w:hAnsi="Times New Roman"/>
                <w:sz w:val="22"/>
                <w:szCs w:val="22"/>
              </w:rPr>
              <w:t>1</w:t>
            </w:r>
            <w:r w:rsidRPr="001963F7">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38F41932" w14:textId="77777777" w:rsidTr="002A250E">
        <w:tc>
          <w:tcPr>
            <w:tcW w:w="8359" w:type="dxa"/>
          </w:tcPr>
          <w:p w14:paraId="697B4432" w14:textId="5A5633D6" w:rsidR="003D11C4" w:rsidRPr="001963F7" w:rsidRDefault="003D11C4" w:rsidP="00556614">
            <w:pPr>
              <w:pStyle w:val="Text1"/>
              <w:jc w:val="left"/>
              <w:rPr>
                <w:rFonts w:ascii="Times New Roman" w:hAnsi="Times New Roman"/>
                <w:sz w:val="22"/>
                <w:szCs w:val="22"/>
              </w:rPr>
            </w:pPr>
            <w:r w:rsidRPr="005A45AA">
              <w:rPr>
                <w:rFonts w:ascii="Times New Roman" w:hAnsi="Times New Roman"/>
                <w:sz w:val="22"/>
                <w:szCs w:val="22"/>
              </w:rPr>
              <w:t>RFC_NCTS-P6_</w:t>
            </w:r>
            <w:r>
              <w:rPr>
                <w:rFonts w:ascii="Times New Roman" w:hAnsi="Times New Roman"/>
                <w:sz w:val="22"/>
                <w:szCs w:val="22"/>
              </w:rPr>
              <w:t>0</w:t>
            </w:r>
            <w:r w:rsidRPr="005A45AA">
              <w:rPr>
                <w:rFonts w:ascii="Times New Roman" w:hAnsi="Times New Roman"/>
                <w:sz w:val="22"/>
                <w:szCs w:val="22"/>
              </w:rPr>
              <w:t>300_IAR-UCCNCTSP6-9</w:t>
            </w:r>
            <w:r w:rsidR="00F86D4A">
              <w:rPr>
                <w:rFonts w:ascii="Times New Roman" w:hAnsi="Times New Roman"/>
                <w:sz w:val="22"/>
                <w:szCs w:val="22"/>
              </w:rPr>
              <w:t>(SfA-NPM+IMPL)</w:t>
            </w:r>
            <w:r w:rsidRPr="005A45AA">
              <w:rPr>
                <w:rFonts w:ascii="Times New Roman" w:hAnsi="Times New Roman"/>
                <w:sz w:val="22"/>
                <w:szCs w:val="22"/>
              </w:rPr>
              <w:t>-v</w:t>
            </w:r>
            <w:r>
              <w:rPr>
                <w:rFonts w:ascii="Times New Roman" w:hAnsi="Times New Roman"/>
                <w:sz w:val="22"/>
                <w:szCs w:val="22"/>
              </w:rPr>
              <w:t>1</w:t>
            </w:r>
            <w:r w:rsidRPr="005A45AA">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r w:rsidR="003D11C4" w:rsidRPr="00C37B45" w14:paraId="07E8FBB7" w14:textId="77777777" w:rsidTr="002A250E">
        <w:tc>
          <w:tcPr>
            <w:tcW w:w="8359" w:type="dxa"/>
          </w:tcPr>
          <w:p w14:paraId="07775448" w14:textId="46B96CA0" w:rsidR="003D11C4" w:rsidRPr="00D44851" w:rsidRDefault="003D11C4" w:rsidP="00556614">
            <w:pPr>
              <w:pStyle w:val="Text1"/>
              <w:jc w:val="left"/>
              <w:rPr>
                <w:rFonts w:ascii="Times New Roman" w:hAnsi="Times New Roman"/>
                <w:sz w:val="22"/>
                <w:szCs w:val="22"/>
              </w:rPr>
            </w:pPr>
            <w:r w:rsidRPr="001963F7">
              <w:rPr>
                <w:rFonts w:ascii="Times New Roman" w:hAnsi="Times New Roman"/>
                <w:sz w:val="22"/>
                <w:szCs w:val="22"/>
              </w:rPr>
              <w:t>RFC_NCTS-P6_0301_IAR-UCCNCTSP6-158</w:t>
            </w:r>
            <w:r w:rsidR="00F86D4A">
              <w:rPr>
                <w:rFonts w:ascii="Times New Roman" w:hAnsi="Times New Roman"/>
                <w:sz w:val="22"/>
                <w:szCs w:val="22"/>
              </w:rPr>
              <w:t>(SfA-NPM+IMPL)</w:t>
            </w:r>
            <w:r w:rsidRPr="001963F7">
              <w:rPr>
                <w:rFonts w:ascii="Times New Roman" w:hAnsi="Times New Roman"/>
                <w:sz w:val="22"/>
                <w:szCs w:val="22"/>
              </w:rPr>
              <w:t>-v</w:t>
            </w:r>
            <w:r>
              <w:rPr>
                <w:rFonts w:ascii="Times New Roman" w:hAnsi="Times New Roman"/>
                <w:sz w:val="22"/>
                <w:szCs w:val="22"/>
              </w:rPr>
              <w:t>1</w:t>
            </w:r>
            <w:r w:rsidRPr="001963F7">
              <w:rPr>
                <w:rFonts w:ascii="Times New Roman" w:hAnsi="Times New Roman"/>
                <w:sz w:val="22"/>
                <w:szCs w:val="22"/>
              </w:rPr>
              <w:t>.</w:t>
            </w:r>
            <w:r>
              <w:rPr>
                <w:rFonts w:ascii="Times New Roman" w:hAnsi="Times New Roman"/>
                <w:sz w:val="22"/>
                <w:szCs w:val="22"/>
              </w:rPr>
              <w:t>1</w:t>
            </w:r>
            <w:r w:rsidR="00F86D4A">
              <w:rPr>
                <w:rFonts w:ascii="Times New Roman" w:hAnsi="Times New Roman"/>
                <w:sz w:val="22"/>
                <w:szCs w:val="22"/>
              </w:rPr>
              <w:t>1</w:t>
            </w:r>
          </w:p>
        </w:tc>
      </w:tr>
      <w:tr w:rsidR="003D11C4" w:rsidRPr="00C37B45" w14:paraId="6C1EC1B4" w14:textId="77777777" w:rsidTr="002A250E">
        <w:tc>
          <w:tcPr>
            <w:tcW w:w="8359" w:type="dxa"/>
          </w:tcPr>
          <w:p w14:paraId="100D5FBE" w14:textId="6DE317A9" w:rsidR="003D11C4" w:rsidRPr="0080161C" w:rsidRDefault="003D11C4" w:rsidP="00556614">
            <w:pPr>
              <w:pStyle w:val="Text1"/>
              <w:jc w:val="left"/>
              <w:rPr>
                <w:rFonts w:ascii="Times New Roman" w:hAnsi="Times New Roman"/>
                <w:sz w:val="22"/>
                <w:szCs w:val="22"/>
              </w:rPr>
            </w:pPr>
            <w:r w:rsidRPr="005A45AA">
              <w:rPr>
                <w:rFonts w:ascii="Times New Roman" w:hAnsi="Times New Roman"/>
                <w:sz w:val="22"/>
                <w:szCs w:val="22"/>
              </w:rPr>
              <w:t>RFC_NCTS-P6_0</w:t>
            </w:r>
            <w:r>
              <w:rPr>
                <w:rFonts w:ascii="Times New Roman" w:hAnsi="Times New Roman"/>
                <w:sz w:val="22"/>
                <w:szCs w:val="22"/>
              </w:rPr>
              <w:t>302</w:t>
            </w:r>
            <w:r w:rsidRPr="005A45AA">
              <w:rPr>
                <w:rFonts w:ascii="Times New Roman" w:hAnsi="Times New Roman"/>
                <w:sz w:val="22"/>
                <w:szCs w:val="22"/>
              </w:rPr>
              <w:t>_IAR-UCCNCTSP6-244</w:t>
            </w:r>
            <w:r w:rsidR="00F86D4A">
              <w:rPr>
                <w:rFonts w:ascii="Times New Roman" w:hAnsi="Times New Roman"/>
                <w:sz w:val="22"/>
                <w:szCs w:val="22"/>
              </w:rPr>
              <w:t>(SfA-NPM+IMPL)</w:t>
            </w:r>
            <w:r w:rsidRPr="005A45AA">
              <w:rPr>
                <w:rFonts w:ascii="Times New Roman" w:hAnsi="Times New Roman"/>
                <w:sz w:val="22"/>
                <w:szCs w:val="22"/>
              </w:rPr>
              <w:t>-v</w:t>
            </w:r>
            <w:r>
              <w:rPr>
                <w:rFonts w:ascii="Times New Roman" w:hAnsi="Times New Roman"/>
                <w:sz w:val="22"/>
                <w:szCs w:val="22"/>
              </w:rPr>
              <w:t>1</w:t>
            </w:r>
            <w:r w:rsidRPr="005A45AA">
              <w:rPr>
                <w:rFonts w:ascii="Times New Roman" w:hAnsi="Times New Roman"/>
                <w:sz w:val="22"/>
                <w:szCs w:val="22"/>
              </w:rPr>
              <w:t>.</w:t>
            </w:r>
            <w:r>
              <w:rPr>
                <w:rFonts w:ascii="Times New Roman" w:hAnsi="Times New Roman"/>
                <w:sz w:val="22"/>
                <w:szCs w:val="22"/>
              </w:rPr>
              <w:t>0</w:t>
            </w:r>
            <w:r w:rsidR="00F86D4A">
              <w:rPr>
                <w:rFonts w:ascii="Times New Roman" w:hAnsi="Times New Roman"/>
                <w:sz w:val="22"/>
                <w:szCs w:val="22"/>
              </w:rPr>
              <w:t>1</w:t>
            </w:r>
          </w:p>
        </w:tc>
      </w:tr>
    </w:tbl>
    <w:p w14:paraId="72FA13BE" w14:textId="58F329AA" w:rsidR="003D11C4" w:rsidRDefault="003D11C4" w:rsidP="003D11C4">
      <w:pPr>
        <w:pStyle w:val="Caption"/>
      </w:pPr>
      <w:bookmarkStart w:id="54" w:name="_Toc174535216"/>
      <w:bookmarkStart w:id="55" w:name="_Toc185552759"/>
      <w:r>
        <w:t xml:space="preserve">Table </w:t>
      </w:r>
      <w:r>
        <w:fldChar w:fldCharType="begin"/>
      </w:r>
      <w:r>
        <w:instrText xml:space="preserve"> SEQ Table \* ARABIC </w:instrText>
      </w:r>
      <w:r>
        <w:fldChar w:fldCharType="separate"/>
      </w:r>
      <w:r w:rsidR="00CD2EA8">
        <w:rPr>
          <w:noProof/>
        </w:rPr>
        <w:t>4</w:t>
      </w:r>
      <w:r>
        <w:rPr>
          <w:noProof/>
        </w:rPr>
        <w:fldChar w:fldCharType="end"/>
      </w:r>
      <w:r>
        <w:t>: RFCs included in RFC</w:t>
      </w:r>
      <w:r w:rsidRPr="001B3AC6">
        <w:rPr>
          <w:b w:val="0"/>
          <w:bCs/>
        </w:rPr>
        <w:t>-</w:t>
      </w:r>
      <w:r>
        <w:t>List.42</w:t>
      </w:r>
      <w:bookmarkEnd w:id="54"/>
      <w:bookmarkEnd w:id="55"/>
    </w:p>
    <w:p w14:paraId="60A45C84" w14:textId="77777777" w:rsidR="003D11C4" w:rsidRDefault="003D11C4" w:rsidP="00570DFF">
      <w:pPr>
        <w:pStyle w:val="Text1"/>
        <w:rPr>
          <w:rFonts w:ascii="Times New Roman" w:hAnsi="Times New Roman"/>
          <w:sz w:val="22"/>
          <w:szCs w:val="24"/>
          <w:lang w:eastAsia="en-GB"/>
        </w:rPr>
      </w:pPr>
    </w:p>
    <w:p w14:paraId="7F180984" w14:textId="16183714" w:rsidR="00FC214F" w:rsidRDefault="001A59CF" w:rsidP="00FC214F">
      <w:pPr>
        <w:pStyle w:val="Text1"/>
        <w:rPr>
          <w:rFonts w:ascii="Times New Roman" w:hAnsi="Times New Roman"/>
          <w:sz w:val="22"/>
          <w:szCs w:val="24"/>
          <w:lang w:eastAsia="en-GB"/>
        </w:rPr>
      </w:pPr>
      <w:r>
        <w:rPr>
          <w:rFonts w:ascii="Times New Roman" w:hAnsi="Times New Roman"/>
          <w:sz w:val="22"/>
          <w:szCs w:val="24"/>
          <w:lang w:eastAsia="en-GB"/>
        </w:rPr>
        <w:t xml:space="preserve">After the external review by NPMs, </w:t>
      </w:r>
      <w:r w:rsidRPr="00804EC0">
        <w:rPr>
          <w:rFonts w:ascii="Times New Roman" w:hAnsi="Times New Roman"/>
          <w:sz w:val="22"/>
          <w:szCs w:val="24"/>
          <w:lang w:eastAsia="en-GB"/>
        </w:rPr>
        <w:t xml:space="preserve">the </w:t>
      </w:r>
      <w:r>
        <w:rPr>
          <w:rFonts w:ascii="Times New Roman" w:hAnsi="Times New Roman"/>
          <w:sz w:val="22"/>
          <w:szCs w:val="24"/>
          <w:lang w:eastAsia="en-GB"/>
        </w:rPr>
        <w:t xml:space="preserve">following corrective RFCs - included </w:t>
      </w:r>
      <w:r w:rsidDel="003C4ACC">
        <w:rPr>
          <w:rFonts w:ascii="Times New Roman" w:hAnsi="Times New Roman"/>
          <w:sz w:val="22"/>
          <w:szCs w:val="24"/>
          <w:lang w:eastAsia="en-GB"/>
        </w:rPr>
        <w:t xml:space="preserve">in </w:t>
      </w:r>
      <w:r>
        <w:rPr>
          <w:rFonts w:ascii="Times New Roman" w:hAnsi="Times New Roman"/>
          <w:sz w:val="22"/>
          <w:szCs w:val="24"/>
          <w:lang w:eastAsia="en-GB"/>
        </w:rPr>
        <w:t>the extended RFC-</w:t>
      </w:r>
      <w:r w:rsidRPr="00804EC0">
        <w:rPr>
          <w:rFonts w:ascii="Times New Roman" w:hAnsi="Times New Roman"/>
          <w:sz w:val="22"/>
          <w:szCs w:val="24"/>
          <w:lang w:eastAsia="en-GB"/>
        </w:rPr>
        <w:t>List.</w:t>
      </w:r>
      <w:r>
        <w:rPr>
          <w:rFonts w:ascii="Times New Roman" w:hAnsi="Times New Roman"/>
          <w:sz w:val="22"/>
          <w:szCs w:val="24"/>
          <w:lang w:eastAsia="en-GB"/>
        </w:rPr>
        <w:t>42 – were applied:</w:t>
      </w:r>
    </w:p>
    <w:tbl>
      <w:tblPr>
        <w:tblStyle w:val="TableGrid"/>
        <w:tblW w:w="8359" w:type="dxa"/>
        <w:tblLook w:val="04A0" w:firstRow="1" w:lastRow="0" w:firstColumn="1" w:lastColumn="0" w:noHBand="0" w:noVBand="1"/>
      </w:tblPr>
      <w:tblGrid>
        <w:gridCol w:w="8359"/>
      </w:tblGrid>
      <w:tr w:rsidR="00FC214F" w:rsidRPr="00C37B45" w14:paraId="35D217A0" w14:textId="77777777" w:rsidTr="002A250E">
        <w:trPr>
          <w:cnfStyle w:val="100000000000" w:firstRow="1" w:lastRow="0" w:firstColumn="0" w:lastColumn="0" w:oddVBand="0" w:evenVBand="0" w:oddHBand="0" w:evenHBand="0" w:firstRowFirstColumn="0" w:firstRowLastColumn="0" w:lastRowFirstColumn="0" w:lastRowLastColumn="0"/>
        </w:trPr>
        <w:tc>
          <w:tcPr>
            <w:tcW w:w="8359" w:type="dxa"/>
          </w:tcPr>
          <w:p w14:paraId="5831FC4C" w14:textId="5E746ACC" w:rsidR="00FC214F" w:rsidRPr="00C37B45" w:rsidRDefault="002A250E" w:rsidP="00556614">
            <w:pPr>
              <w:pStyle w:val="Text1"/>
              <w:jc w:val="left"/>
              <w:rPr>
                <w:rFonts w:ascii="Times New Roman" w:hAnsi="Times New Roman"/>
              </w:rPr>
            </w:pPr>
            <w:r w:rsidRPr="00C37B45">
              <w:rPr>
                <w:rFonts w:ascii="Times New Roman" w:hAnsi="Times New Roman"/>
              </w:rPr>
              <w:t>R</w:t>
            </w:r>
            <w:r>
              <w:rPr>
                <w:rFonts w:ascii="Times New Roman" w:hAnsi="Times New Roman"/>
              </w:rPr>
              <w:t>F</w:t>
            </w:r>
            <w:r w:rsidRPr="00C37B45">
              <w:rPr>
                <w:rFonts w:ascii="Times New Roman" w:hAnsi="Times New Roman"/>
              </w:rPr>
              <w:t>C</w:t>
            </w:r>
            <w:r>
              <w:rPr>
                <w:rFonts w:ascii="Times New Roman" w:hAnsi="Times New Roman"/>
              </w:rPr>
              <w:t xml:space="preserve"> (docx file</w:t>
            </w:r>
            <w:r w:rsidRPr="00C37B45">
              <w:rPr>
                <w:rFonts w:ascii="Times New Roman" w:hAnsi="Times New Roman"/>
              </w:rPr>
              <w:t>name</w:t>
            </w:r>
            <w:r>
              <w:rPr>
                <w:rFonts w:ascii="Times New Roman" w:hAnsi="Times New Roman"/>
              </w:rPr>
              <w:t>)</w:t>
            </w:r>
          </w:p>
        </w:tc>
      </w:tr>
      <w:tr w:rsidR="00FC214F" w:rsidRPr="00C37B45" w14:paraId="49EC63D3" w14:textId="77777777" w:rsidTr="002A250E">
        <w:tc>
          <w:tcPr>
            <w:tcW w:w="8359" w:type="dxa"/>
          </w:tcPr>
          <w:p w14:paraId="57E1138A" w14:textId="010E1FD9" w:rsidR="00FC214F" w:rsidRPr="00C37B45" w:rsidRDefault="00FC214F" w:rsidP="00556614">
            <w:pPr>
              <w:pStyle w:val="Text1"/>
              <w:jc w:val="left"/>
              <w:rPr>
                <w:rFonts w:ascii="Times New Roman" w:hAnsi="Times New Roman"/>
                <w:sz w:val="22"/>
                <w:szCs w:val="22"/>
                <w:highlight w:val="yellow"/>
              </w:rPr>
            </w:pPr>
            <w:r w:rsidRPr="008600C8">
              <w:rPr>
                <w:rFonts w:ascii="Times New Roman" w:hAnsi="Times New Roman"/>
                <w:sz w:val="22"/>
                <w:szCs w:val="22"/>
              </w:rPr>
              <w:t>RFC_NCTS-P6_0303_IAR-UCCNCTSP6-290(Sf</w:t>
            </w:r>
            <w:r>
              <w:rPr>
                <w:rFonts w:ascii="Times New Roman" w:hAnsi="Times New Roman"/>
                <w:sz w:val="22"/>
                <w:szCs w:val="22"/>
              </w:rPr>
              <w:t>A</w:t>
            </w:r>
            <w:r w:rsidR="002A250E">
              <w:rPr>
                <w:rFonts w:ascii="Times New Roman" w:hAnsi="Times New Roman"/>
                <w:sz w:val="22"/>
                <w:szCs w:val="22"/>
              </w:rPr>
              <w:t>-NPM+IMPL</w:t>
            </w:r>
            <w:r w:rsidRPr="008600C8">
              <w:rPr>
                <w:rFonts w:ascii="Times New Roman" w:hAnsi="Times New Roman"/>
                <w:sz w:val="22"/>
                <w:szCs w:val="22"/>
              </w:rPr>
              <w:t>)</w:t>
            </w:r>
            <w:r w:rsidRPr="005A45AA">
              <w:rPr>
                <w:rFonts w:ascii="Times New Roman" w:hAnsi="Times New Roman"/>
                <w:sz w:val="22"/>
                <w:szCs w:val="22"/>
              </w:rPr>
              <w:t>-v</w:t>
            </w:r>
            <w:r>
              <w:rPr>
                <w:rFonts w:ascii="Times New Roman" w:hAnsi="Times New Roman"/>
                <w:sz w:val="22"/>
                <w:szCs w:val="22"/>
              </w:rPr>
              <w:t>1</w:t>
            </w:r>
            <w:r w:rsidRPr="005A45AA">
              <w:rPr>
                <w:rFonts w:ascii="Times New Roman" w:hAnsi="Times New Roman"/>
                <w:sz w:val="22"/>
                <w:szCs w:val="22"/>
              </w:rPr>
              <w:t>.</w:t>
            </w:r>
            <w:r>
              <w:rPr>
                <w:rFonts w:ascii="Times New Roman" w:hAnsi="Times New Roman"/>
                <w:sz w:val="22"/>
                <w:szCs w:val="22"/>
              </w:rPr>
              <w:t>0</w:t>
            </w:r>
            <w:r w:rsidRPr="005A45AA">
              <w:rPr>
                <w:rFonts w:ascii="Times New Roman" w:hAnsi="Times New Roman"/>
                <w:sz w:val="22"/>
                <w:szCs w:val="22"/>
              </w:rPr>
              <w:t>0</w:t>
            </w:r>
          </w:p>
        </w:tc>
      </w:tr>
      <w:tr w:rsidR="00FC214F" w:rsidRPr="00C37B45" w14:paraId="264695CF" w14:textId="77777777" w:rsidTr="002A250E">
        <w:tc>
          <w:tcPr>
            <w:tcW w:w="8359" w:type="dxa"/>
          </w:tcPr>
          <w:p w14:paraId="0CBE744A" w14:textId="66919853" w:rsidR="00FC214F" w:rsidRPr="00C37B45" w:rsidRDefault="00FC214F" w:rsidP="00556614">
            <w:pPr>
              <w:pStyle w:val="Text1"/>
              <w:jc w:val="left"/>
              <w:rPr>
                <w:rFonts w:ascii="Times New Roman" w:hAnsi="Times New Roman"/>
                <w:sz w:val="22"/>
                <w:szCs w:val="22"/>
                <w:highlight w:val="yellow"/>
              </w:rPr>
            </w:pPr>
            <w:r w:rsidRPr="00FE5039">
              <w:rPr>
                <w:rFonts w:ascii="Times New Roman" w:hAnsi="Times New Roman"/>
                <w:sz w:val="22"/>
                <w:szCs w:val="22"/>
              </w:rPr>
              <w:t>RFC_NCTS-P6_0304_IAR-UCCNCTSP6-292(Sf</w:t>
            </w:r>
            <w:r>
              <w:rPr>
                <w:rFonts w:ascii="Times New Roman" w:hAnsi="Times New Roman"/>
                <w:sz w:val="22"/>
                <w:szCs w:val="22"/>
              </w:rPr>
              <w:t>A</w:t>
            </w:r>
            <w:r w:rsidR="002A250E">
              <w:rPr>
                <w:rFonts w:ascii="Times New Roman" w:hAnsi="Times New Roman"/>
                <w:sz w:val="22"/>
                <w:szCs w:val="22"/>
              </w:rPr>
              <w:t>-NPM+IMPL</w:t>
            </w:r>
            <w:r w:rsidRPr="00FE5039">
              <w:rPr>
                <w:rFonts w:ascii="Times New Roman" w:hAnsi="Times New Roman"/>
                <w:sz w:val="22"/>
                <w:szCs w:val="22"/>
              </w:rPr>
              <w:t>)</w:t>
            </w:r>
            <w:r w:rsidRPr="005A45AA">
              <w:rPr>
                <w:rFonts w:ascii="Times New Roman" w:hAnsi="Times New Roman"/>
                <w:sz w:val="22"/>
                <w:szCs w:val="22"/>
              </w:rPr>
              <w:t>-v</w:t>
            </w:r>
            <w:r>
              <w:rPr>
                <w:rFonts w:ascii="Times New Roman" w:hAnsi="Times New Roman"/>
                <w:sz w:val="22"/>
                <w:szCs w:val="22"/>
              </w:rPr>
              <w:t>1</w:t>
            </w:r>
            <w:r w:rsidRPr="005A45AA">
              <w:rPr>
                <w:rFonts w:ascii="Times New Roman" w:hAnsi="Times New Roman"/>
                <w:sz w:val="22"/>
                <w:szCs w:val="22"/>
              </w:rPr>
              <w:t>.</w:t>
            </w:r>
            <w:r>
              <w:rPr>
                <w:rFonts w:ascii="Times New Roman" w:hAnsi="Times New Roman"/>
                <w:sz w:val="22"/>
                <w:szCs w:val="22"/>
              </w:rPr>
              <w:t>0</w:t>
            </w:r>
            <w:r w:rsidRPr="005A45AA">
              <w:rPr>
                <w:rFonts w:ascii="Times New Roman" w:hAnsi="Times New Roman"/>
                <w:sz w:val="22"/>
                <w:szCs w:val="22"/>
              </w:rPr>
              <w:t>0</w:t>
            </w:r>
          </w:p>
        </w:tc>
      </w:tr>
      <w:tr w:rsidR="00FC214F" w:rsidRPr="00C37B45" w14:paraId="6477AAED" w14:textId="77777777" w:rsidTr="002A250E">
        <w:tc>
          <w:tcPr>
            <w:tcW w:w="8359" w:type="dxa"/>
          </w:tcPr>
          <w:p w14:paraId="7CEDE609" w14:textId="7A8D8C24" w:rsidR="00FC214F" w:rsidRPr="00C37B45" w:rsidRDefault="00FC214F" w:rsidP="00556614">
            <w:pPr>
              <w:pStyle w:val="Text1"/>
              <w:jc w:val="left"/>
              <w:rPr>
                <w:rFonts w:ascii="Times New Roman" w:hAnsi="Times New Roman"/>
                <w:sz w:val="22"/>
                <w:szCs w:val="22"/>
              </w:rPr>
            </w:pPr>
            <w:r w:rsidRPr="003B0DCB">
              <w:rPr>
                <w:rFonts w:ascii="Times New Roman" w:hAnsi="Times New Roman"/>
                <w:sz w:val="22"/>
                <w:szCs w:val="22"/>
              </w:rPr>
              <w:t>RFC_NCTS-P6_0305_IAR-UCCNCTSP6-293(Sf</w:t>
            </w:r>
            <w:r>
              <w:rPr>
                <w:rFonts w:ascii="Times New Roman" w:hAnsi="Times New Roman"/>
                <w:sz w:val="22"/>
                <w:szCs w:val="22"/>
              </w:rPr>
              <w:t>A</w:t>
            </w:r>
            <w:r w:rsidR="002A250E">
              <w:rPr>
                <w:rFonts w:ascii="Times New Roman" w:hAnsi="Times New Roman"/>
                <w:sz w:val="22"/>
                <w:szCs w:val="22"/>
              </w:rPr>
              <w:t>-NPM+IMPL</w:t>
            </w:r>
            <w:r w:rsidRPr="003B0DCB">
              <w:rPr>
                <w:rFonts w:ascii="Times New Roman" w:hAnsi="Times New Roman"/>
                <w:sz w:val="22"/>
                <w:szCs w:val="22"/>
              </w:rPr>
              <w:t>)</w:t>
            </w:r>
            <w:r w:rsidRPr="005A45AA">
              <w:rPr>
                <w:rFonts w:ascii="Times New Roman" w:hAnsi="Times New Roman"/>
                <w:sz w:val="22"/>
                <w:szCs w:val="22"/>
              </w:rPr>
              <w:t>-v</w:t>
            </w:r>
            <w:r>
              <w:rPr>
                <w:rFonts w:ascii="Times New Roman" w:hAnsi="Times New Roman"/>
                <w:sz w:val="22"/>
                <w:szCs w:val="22"/>
              </w:rPr>
              <w:t>1</w:t>
            </w:r>
            <w:r w:rsidRPr="005A45AA">
              <w:rPr>
                <w:rFonts w:ascii="Times New Roman" w:hAnsi="Times New Roman"/>
                <w:sz w:val="22"/>
                <w:szCs w:val="22"/>
              </w:rPr>
              <w:t>.</w:t>
            </w:r>
            <w:r>
              <w:rPr>
                <w:rFonts w:ascii="Times New Roman" w:hAnsi="Times New Roman"/>
                <w:sz w:val="22"/>
                <w:szCs w:val="22"/>
              </w:rPr>
              <w:t>0</w:t>
            </w:r>
            <w:r w:rsidRPr="005A45AA">
              <w:rPr>
                <w:rFonts w:ascii="Times New Roman" w:hAnsi="Times New Roman"/>
                <w:sz w:val="22"/>
                <w:szCs w:val="22"/>
              </w:rPr>
              <w:t>0</w:t>
            </w:r>
          </w:p>
        </w:tc>
      </w:tr>
    </w:tbl>
    <w:p w14:paraId="5DE52375" w14:textId="54944BFD" w:rsidR="00FC214F" w:rsidRDefault="00FC214F" w:rsidP="00FC214F">
      <w:pPr>
        <w:pStyle w:val="Caption"/>
      </w:pPr>
      <w:bookmarkStart w:id="56" w:name="_Ref184977923"/>
      <w:bookmarkStart w:id="57" w:name="_Toc185552760"/>
      <w:r>
        <w:t xml:space="preserve">Table </w:t>
      </w:r>
      <w:r>
        <w:fldChar w:fldCharType="begin"/>
      </w:r>
      <w:r>
        <w:instrText xml:space="preserve"> SEQ Table \* ARABIC </w:instrText>
      </w:r>
      <w:r>
        <w:fldChar w:fldCharType="separate"/>
      </w:r>
      <w:r w:rsidR="00CD2EA8">
        <w:rPr>
          <w:noProof/>
        </w:rPr>
        <w:t>5</w:t>
      </w:r>
      <w:r>
        <w:rPr>
          <w:noProof/>
        </w:rPr>
        <w:fldChar w:fldCharType="end"/>
      </w:r>
      <w:bookmarkEnd w:id="56"/>
      <w:r>
        <w:t>: Corrective RFCs</w:t>
      </w:r>
      <w:r w:rsidR="001A59CF">
        <w:t>, extending the RFC-List.42</w:t>
      </w:r>
      <w:bookmarkEnd w:id="57"/>
    </w:p>
    <w:p w14:paraId="49CAAB3C" w14:textId="77777777" w:rsidR="00FC214F" w:rsidRDefault="00FC214F" w:rsidP="00570DFF">
      <w:pPr>
        <w:pStyle w:val="Text1"/>
        <w:rPr>
          <w:rFonts w:ascii="Times New Roman" w:hAnsi="Times New Roman"/>
          <w:sz w:val="22"/>
          <w:szCs w:val="24"/>
          <w:lang w:eastAsia="en-GB"/>
        </w:rPr>
      </w:pPr>
    </w:p>
    <w:p w14:paraId="0A95B380" w14:textId="6ACB6258" w:rsidR="00FC214F" w:rsidRDefault="00FC214F" w:rsidP="00FC214F">
      <w:pPr>
        <w:pStyle w:val="Text1"/>
        <w:rPr>
          <w:rFonts w:ascii="Times New Roman" w:hAnsi="Times New Roman"/>
          <w:sz w:val="22"/>
          <w:szCs w:val="24"/>
          <w:lang w:eastAsia="en-GB"/>
        </w:rPr>
      </w:pPr>
      <w:r>
        <w:rPr>
          <w:rFonts w:ascii="Times New Roman" w:hAnsi="Times New Roman"/>
          <w:sz w:val="22"/>
          <w:szCs w:val="24"/>
          <w:lang w:eastAsia="en-GB"/>
        </w:rPr>
        <w:t xml:space="preserve">Moreover, the following updates have also been implemented </w:t>
      </w:r>
      <w:r w:rsidR="00D34DCE">
        <w:rPr>
          <w:rFonts w:ascii="Times New Roman" w:hAnsi="Times New Roman"/>
          <w:sz w:val="22"/>
          <w:szCs w:val="24"/>
          <w:lang w:eastAsia="en-GB"/>
        </w:rPr>
        <w:t xml:space="preserve">since </w:t>
      </w:r>
      <w:r>
        <w:rPr>
          <w:rFonts w:ascii="Times New Roman" w:hAnsi="Times New Roman"/>
          <w:sz w:val="22"/>
          <w:szCs w:val="24"/>
          <w:lang w:eastAsia="en-GB"/>
        </w:rPr>
        <w:t>DDNTA</w:t>
      </w:r>
      <w:r w:rsidR="00D34DCE">
        <w:rPr>
          <w:rFonts w:ascii="Times New Roman" w:hAnsi="Times New Roman"/>
          <w:sz w:val="22"/>
          <w:szCs w:val="24"/>
          <w:lang w:eastAsia="en-GB"/>
        </w:rPr>
        <w:t>-6.3.0-v1.00</w:t>
      </w:r>
      <w:r>
        <w:rPr>
          <w:rFonts w:ascii="Times New Roman" w:hAnsi="Times New Roman"/>
          <w:sz w:val="22"/>
          <w:szCs w:val="24"/>
          <w:lang w:eastAsia="en-GB"/>
        </w:rPr>
        <w:t xml:space="preserve"> release</w:t>
      </w:r>
      <w:r w:rsidR="00EA4CCC">
        <w:rPr>
          <w:rFonts w:ascii="Times New Roman" w:hAnsi="Times New Roman"/>
          <w:sz w:val="22"/>
          <w:szCs w:val="24"/>
          <w:lang w:eastAsia="en-GB"/>
        </w:rPr>
        <w:t xml:space="preserve"> (</w:t>
      </w:r>
      <w:r>
        <w:rPr>
          <w:rFonts w:ascii="Times New Roman" w:hAnsi="Times New Roman"/>
          <w:sz w:val="22"/>
          <w:szCs w:val="24"/>
          <w:lang w:eastAsia="en-GB"/>
        </w:rPr>
        <w:t>and a</w:t>
      </w:r>
      <w:r>
        <w:rPr>
          <w:rFonts w:ascii="Times New Roman" w:hAnsi="Times New Roman"/>
          <w:sz w:val="22"/>
          <w:szCs w:val="24"/>
          <w:lang w:val="en-US" w:eastAsia="en-GB"/>
        </w:rPr>
        <w:t xml:space="preserve">re not described in the </w:t>
      </w:r>
      <w:proofErr w:type="gramStart"/>
      <w:r>
        <w:rPr>
          <w:rFonts w:ascii="Times New Roman" w:hAnsi="Times New Roman"/>
          <w:sz w:val="22"/>
          <w:szCs w:val="24"/>
          <w:lang w:val="en-US" w:eastAsia="en-GB"/>
        </w:rPr>
        <w:t>above mentioned</w:t>
      </w:r>
      <w:proofErr w:type="gramEnd"/>
      <w:r>
        <w:rPr>
          <w:rFonts w:ascii="Times New Roman" w:hAnsi="Times New Roman"/>
          <w:sz w:val="22"/>
          <w:szCs w:val="24"/>
          <w:lang w:val="en-US" w:eastAsia="en-GB"/>
        </w:rPr>
        <w:t xml:space="preserve"> RFCs</w:t>
      </w:r>
      <w:r w:rsidR="00EA4CCC">
        <w:rPr>
          <w:rFonts w:ascii="Times New Roman" w:hAnsi="Times New Roman"/>
          <w:sz w:val="22"/>
          <w:szCs w:val="24"/>
          <w:lang w:val="en-US" w:eastAsia="en-GB"/>
        </w:rPr>
        <w:t>)</w:t>
      </w:r>
      <w:r w:rsidR="00EA4CCC">
        <w:rPr>
          <w:rFonts w:ascii="Times New Roman" w:hAnsi="Times New Roman"/>
          <w:sz w:val="22"/>
          <w:szCs w:val="24"/>
          <w:lang w:eastAsia="en-GB"/>
        </w:rPr>
        <w:t>:</w:t>
      </w:r>
    </w:p>
    <w:p w14:paraId="2C13DEB6" w14:textId="77777777" w:rsidR="00FC214F" w:rsidRDefault="00FC214F" w:rsidP="00FC214F">
      <w:pPr>
        <w:pStyle w:val="Text1"/>
        <w:rPr>
          <w:rFonts w:ascii="Times New Roman" w:hAnsi="Times New Roman"/>
          <w:b/>
          <w:bCs/>
          <w:sz w:val="22"/>
          <w:szCs w:val="24"/>
          <w:lang w:eastAsia="en-GB"/>
        </w:rPr>
      </w:pPr>
      <w:bookmarkStart w:id="58" w:name="_Hlk185550788"/>
      <w:r>
        <w:rPr>
          <w:rFonts w:ascii="Times New Roman" w:hAnsi="Times New Roman"/>
          <w:b/>
          <w:bCs/>
          <w:sz w:val="22"/>
          <w:szCs w:val="24"/>
          <w:lang w:eastAsia="en-GB"/>
        </w:rPr>
        <w:t xml:space="preserve">In the </w:t>
      </w:r>
      <w:r w:rsidRPr="00FC214F">
        <w:rPr>
          <w:rFonts w:ascii="Times New Roman" w:hAnsi="Times New Roman"/>
          <w:sz w:val="22"/>
          <w:szCs w:val="24"/>
          <w:lang w:eastAsia="en-GB"/>
        </w:rPr>
        <w:t>CSE database</w:t>
      </w:r>
      <w:r>
        <w:rPr>
          <w:rFonts w:ascii="Times New Roman" w:hAnsi="Times New Roman"/>
          <w:b/>
          <w:bCs/>
          <w:sz w:val="22"/>
          <w:szCs w:val="24"/>
          <w:lang w:eastAsia="en-GB"/>
        </w:rPr>
        <w:t>, u</w:t>
      </w:r>
      <w:r w:rsidRPr="00C83046">
        <w:rPr>
          <w:rFonts w:ascii="Times New Roman" w:hAnsi="Times New Roman"/>
          <w:b/>
          <w:bCs/>
          <w:sz w:val="22"/>
          <w:szCs w:val="24"/>
          <w:lang w:eastAsia="en-GB"/>
        </w:rPr>
        <w:t>pdate o</w:t>
      </w:r>
      <w:r>
        <w:rPr>
          <w:rFonts w:ascii="Times New Roman" w:hAnsi="Times New Roman"/>
          <w:b/>
          <w:bCs/>
          <w:sz w:val="22"/>
          <w:szCs w:val="24"/>
          <w:lang w:eastAsia="en-GB"/>
        </w:rPr>
        <w:t>f</w:t>
      </w:r>
      <w:r w:rsidRPr="00C83046">
        <w:rPr>
          <w:rFonts w:ascii="Times New Roman" w:hAnsi="Times New Roman"/>
          <w:b/>
          <w:bCs/>
          <w:sz w:val="22"/>
          <w:szCs w:val="24"/>
          <w:lang w:eastAsia="en-GB"/>
        </w:rPr>
        <w:t xml:space="preserve"> </w:t>
      </w:r>
      <w:r>
        <w:rPr>
          <w:rFonts w:ascii="Times New Roman" w:hAnsi="Times New Roman"/>
          <w:b/>
          <w:bCs/>
          <w:sz w:val="22"/>
          <w:szCs w:val="24"/>
          <w:lang w:eastAsia="en-GB"/>
        </w:rPr>
        <w:t xml:space="preserve">the </w:t>
      </w:r>
      <w:r w:rsidRPr="00C83046">
        <w:rPr>
          <w:rFonts w:ascii="Times New Roman" w:hAnsi="Times New Roman"/>
          <w:b/>
          <w:bCs/>
          <w:sz w:val="22"/>
          <w:szCs w:val="24"/>
          <w:lang w:eastAsia="en-GB"/>
        </w:rPr>
        <w:t>NCTS-P5 messages:</w:t>
      </w:r>
    </w:p>
    <w:p w14:paraId="1153C237" w14:textId="77777777" w:rsidR="00FC214F" w:rsidRPr="0000114A" w:rsidRDefault="00FC214F" w:rsidP="00FC214F">
      <w:pPr>
        <w:pStyle w:val="Text1"/>
        <w:numPr>
          <w:ilvl w:val="0"/>
          <w:numId w:val="50"/>
        </w:numPr>
        <w:rPr>
          <w:rFonts w:ascii="Times New Roman" w:hAnsi="Times New Roman"/>
          <w:b/>
          <w:bCs/>
          <w:sz w:val="22"/>
          <w:szCs w:val="24"/>
          <w:lang w:eastAsia="en-GB"/>
        </w:rPr>
      </w:pPr>
      <w:r>
        <w:rPr>
          <w:rFonts w:ascii="Times New Roman" w:hAnsi="Times New Roman"/>
          <w:sz w:val="22"/>
          <w:szCs w:val="24"/>
          <w:lang w:eastAsia="en-GB"/>
        </w:rPr>
        <w:lastRenderedPageBreak/>
        <w:t>The suffix of all messages with applicability “NCTS-P5” has been updated from ‘C’ to ‘CA’ in CSE-v60.4.8.</w:t>
      </w:r>
    </w:p>
    <w:bookmarkEnd w:id="58"/>
    <w:p w14:paraId="554E6024" w14:textId="77777777" w:rsidR="00FC214F" w:rsidRPr="002A1985" w:rsidRDefault="00FC214F" w:rsidP="00FC214F">
      <w:pPr>
        <w:pStyle w:val="Text1"/>
        <w:rPr>
          <w:rFonts w:ascii="Times New Roman" w:hAnsi="Times New Roman"/>
          <w:sz w:val="22"/>
          <w:szCs w:val="22"/>
          <w:lang w:val="en-US" w:eastAsia="en-GB"/>
        </w:rPr>
      </w:pPr>
      <w:r w:rsidRPr="00136996">
        <w:rPr>
          <w:rFonts w:ascii="Times New Roman" w:hAnsi="Times New Roman"/>
          <w:b/>
          <w:bCs/>
          <w:sz w:val="22"/>
          <w:szCs w:val="22"/>
          <w:lang w:val="en-US" w:eastAsia="en-GB"/>
        </w:rPr>
        <w:t xml:space="preserve">Updates on R&amp;Cs and Guidelines </w:t>
      </w:r>
      <w:r w:rsidRPr="00136996">
        <w:rPr>
          <w:rFonts w:ascii="Times New Roman" w:hAnsi="Times New Roman"/>
          <w:b/>
          <w:bCs/>
          <w:sz w:val="22"/>
          <w:szCs w:val="22"/>
          <w:u w:val="single"/>
          <w:lang w:val="en-US" w:eastAsia="en-GB"/>
        </w:rPr>
        <w:t>affecting the Appendix K</w:t>
      </w:r>
      <w:r>
        <w:rPr>
          <w:rFonts w:ascii="Times New Roman" w:hAnsi="Times New Roman"/>
          <w:sz w:val="22"/>
          <w:szCs w:val="22"/>
          <w:lang w:val="en-US" w:eastAsia="en-GB"/>
        </w:rPr>
        <w:t>:</w:t>
      </w:r>
    </w:p>
    <w:p w14:paraId="3ACB2CB4" w14:textId="77777777" w:rsidR="00FC214F" w:rsidRPr="000B5EC1" w:rsidRDefault="00FC214F" w:rsidP="00FC214F">
      <w:pPr>
        <w:pStyle w:val="Text1"/>
        <w:numPr>
          <w:ilvl w:val="0"/>
          <w:numId w:val="42"/>
        </w:numPr>
        <w:rPr>
          <w:rFonts w:ascii="Times New Roman" w:hAnsi="Times New Roman"/>
          <w:sz w:val="22"/>
          <w:szCs w:val="22"/>
          <w:lang w:val="en-US" w:eastAsia="en-GB"/>
        </w:rPr>
      </w:pPr>
      <w:r w:rsidRPr="000B5EC1">
        <w:rPr>
          <w:rFonts w:ascii="Times New Roman" w:hAnsi="Times New Roman"/>
          <w:sz w:val="22"/>
          <w:szCs w:val="22"/>
          <w:lang w:val="en-US" w:eastAsia="en-GB"/>
        </w:rPr>
        <w:t>Validation of C0034 changed to R</w:t>
      </w:r>
      <w:r>
        <w:rPr>
          <w:rFonts w:ascii="Times New Roman" w:hAnsi="Times New Roman"/>
          <w:sz w:val="22"/>
          <w:szCs w:val="22"/>
          <w:lang w:val="en-US" w:eastAsia="en-GB"/>
        </w:rPr>
        <w:t>/</w:t>
      </w:r>
      <w:r w:rsidRPr="000B5EC1">
        <w:rPr>
          <w:rFonts w:ascii="Times New Roman" w:hAnsi="Times New Roman"/>
          <w:sz w:val="22"/>
          <w:szCs w:val="22"/>
          <w:lang w:val="en-US" w:eastAsia="en-GB"/>
        </w:rPr>
        <w:t>R</w:t>
      </w:r>
      <w:r>
        <w:rPr>
          <w:rFonts w:ascii="Times New Roman" w:hAnsi="Times New Roman"/>
          <w:sz w:val="22"/>
          <w:szCs w:val="22"/>
          <w:lang w:val="en-US" w:eastAsia="en-GB"/>
        </w:rPr>
        <w:t>;</w:t>
      </w:r>
    </w:p>
    <w:p w14:paraId="1F7ED740" w14:textId="77777777" w:rsidR="00FC214F" w:rsidRPr="000B5EC1" w:rsidRDefault="00FC214F" w:rsidP="00FC214F">
      <w:pPr>
        <w:pStyle w:val="Text1"/>
        <w:numPr>
          <w:ilvl w:val="0"/>
          <w:numId w:val="42"/>
        </w:numPr>
        <w:rPr>
          <w:rFonts w:ascii="Times New Roman" w:hAnsi="Times New Roman"/>
          <w:sz w:val="22"/>
          <w:szCs w:val="22"/>
          <w:lang w:val="en-US" w:eastAsia="en-GB"/>
        </w:rPr>
      </w:pPr>
      <w:r w:rsidRPr="000B5EC1">
        <w:rPr>
          <w:rFonts w:ascii="Times New Roman" w:hAnsi="Times New Roman"/>
          <w:sz w:val="22"/>
          <w:szCs w:val="22"/>
          <w:lang w:val="en-US" w:eastAsia="en-GB"/>
        </w:rPr>
        <w:t>Validation of R0096 changed to R</w:t>
      </w:r>
      <w:r>
        <w:rPr>
          <w:rFonts w:ascii="Times New Roman" w:hAnsi="Times New Roman"/>
          <w:sz w:val="22"/>
          <w:szCs w:val="22"/>
          <w:lang w:val="en-US" w:eastAsia="en-GB"/>
        </w:rPr>
        <w:t>/</w:t>
      </w:r>
      <w:r w:rsidRPr="000B5EC1">
        <w:rPr>
          <w:rFonts w:ascii="Times New Roman" w:hAnsi="Times New Roman"/>
          <w:sz w:val="22"/>
          <w:szCs w:val="22"/>
          <w:lang w:val="en-US" w:eastAsia="en-GB"/>
        </w:rPr>
        <w:t>R</w:t>
      </w:r>
      <w:r>
        <w:rPr>
          <w:rFonts w:ascii="Times New Roman" w:hAnsi="Times New Roman"/>
          <w:sz w:val="22"/>
          <w:szCs w:val="22"/>
          <w:lang w:val="en-US" w:eastAsia="en-GB"/>
        </w:rPr>
        <w:t>;</w:t>
      </w:r>
    </w:p>
    <w:p w14:paraId="60146E44" w14:textId="77777777" w:rsidR="00FC214F" w:rsidRDefault="00FC214F" w:rsidP="00FC214F">
      <w:pPr>
        <w:pStyle w:val="Text1"/>
        <w:numPr>
          <w:ilvl w:val="0"/>
          <w:numId w:val="42"/>
        </w:numPr>
        <w:rPr>
          <w:rFonts w:ascii="Times New Roman" w:hAnsi="Times New Roman"/>
          <w:sz w:val="22"/>
          <w:szCs w:val="22"/>
          <w:lang w:val="en-US" w:eastAsia="en-GB"/>
        </w:rPr>
      </w:pPr>
      <w:r w:rsidRPr="000B5EC1">
        <w:rPr>
          <w:rFonts w:ascii="Times New Roman" w:hAnsi="Times New Roman"/>
          <w:sz w:val="22"/>
          <w:szCs w:val="22"/>
          <w:lang w:val="en-US" w:eastAsia="en-GB"/>
        </w:rPr>
        <w:t>Validation of R0998 of CDA13D changed to R</w:t>
      </w:r>
      <w:r>
        <w:rPr>
          <w:rFonts w:ascii="Times New Roman" w:hAnsi="Times New Roman"/>
          <w:sz w:val="22"/>
          <w:szCs w:val="22"/>
          <w:lang w:val="en-US" w:eastAsia="en-GB"/>
        </w:rPr>
        <w:t>/</w:t>
      </w:r>
      <w:r w:rsidRPr="000B5EC1">
        <w:rPr>
          <w:rFonts w:ascii="Times New Roman" w:hAnsi="Times New Roman"/>
          <w:sz w:val="22"/>
          <w:szCs w:val="22"/>
          <w:lang w:val="en-US" w:eastAsia="en-GB"/>
        </w:rPr>
        <w:t>R</w:t>
      </w:r>
      <w:r>
        <w:rPr>
          <w:rFonts w:ascii="Times New Roman" w:hAnsi="Times New Roman"/>
          <w:sz w:val="22"/>
          <w:szCs w:val="22"/>
          <w:lang w:val="en-US" w:eastAsia="en-GB"/>
        </w:rPr>
        <w:t>.</w:t>
      </w:r>
    </w:p>
    <w:p w14:paraId="0AD71381" w14:textId="77777777" w:rsidR="00FC214F" w:rsidRPr="00AE7130" w:rsidRDefault="00FC214F" w:rsidP="00FC214F">
      <w:pPr>
        <w:spacing w:before="100" w:beforeAutospacing="1" w:after="100" w:afterAutospacing="1"/>
        <w:ind w:left="360" w:right="-136"/>
        <w:jc w:val="left"/>
        <w:rPr>
          <w:szCs w:val="22"/>
          <w:u w:val="single"/>
          <w:lang w:val="en-US"/>
        </w:rPr>
      </w:pPr>
      <w:r w:rsidRPr="00AE7130">
        <w:rPr>
          <w:b/>
          <w:bCs/>
          <w:szCs w:val="22"/>
          <w:u w:val="single"/>
          <w:lang w:val="en-US"/>
        </w:rPr>
        <w:t>CC messages</w:t>
      </w:r>
      <w:r w:rsidRPr="00AE7130">
        <w:rPr>
          <w:szCs w:val="22"/>
          <w:u w:val="single"/>
          <w:lang w:val="en-US"/>
        </w:rPr>
        <w:t>:</w:t>
      </w:r>
    </w:p>
    <w:p w14:paraId="7813E572" w14:textId="77777777" w:rsidR="00FC214F" w:rsidRDefault="00FC214F" w:rsidP="00FC214F">
      <w:pPr>
        <w:pStyle w:val="ListParagraph"/>
        <w:numPr>
          <w:ilvl w:val="0"/>
          <w:numId w:val="47"/>
        </w:numPr>
        <w:spacing w:before="100" w:beforeAutospacing="1" w:after="100" w:afterAutospacing="1"/>
        <w:ind w:right="-136"/>
        <w:jc w:val="left"/>
        <w:rPr>
          <w:szCs w:val="22"/>
          <w:lang w:val="en-US"/>
        </w:rPr>
      </w:pPr>
      <w:r w:rsidRPr="00AE7130">
        <w:rPr>
          <w:b/>
          <w:bCs/>
          <w:szCs w:val="22"/>
          <w:lang w:val="en-US"/>
        </w:rPr>
        <w:t>Guidelines:</w:t>
      </w:r>
      <w:r w:rsidRPr="008C07DF">
        <w:rPr>
          <w:szCs w:val="22"/>
          <w:lang w:val="en-US"/>
        </w:rPr>
        <w:br/>
        <w:t>Validation by sender &amp; recipient changed in specific guidelines changed from R/SR to N/N</w:t>
      </w:r>
      <w:r>
        <w:rPr>
          <w:szCs w:val="22"/>
          <w:lang w:val="en-US"/>
        </w:rPr>
        <w:t>.</w:t>
      </w:r>
    </w:p>
    <w:p w14:paraId="2E563F5A" w14:textId="77777777" w:rsidR="00FC214F" w:rsidRDefault="00FC214F" w:rsidP="00FC214F">
      <w:pPr>
        <w:pStyle w:val="ListParagraph"/>
        <w:spacing w:before="100" w:beforeAutospacing="1" w:after="100" w:afterAutospacing="1"/>
        <w:ind w:right="-136"/>
        <w:jc w:val="left"/>
        <w:rPr>
          <w:szCs w:val="22"/>
          <w:lang w:val="en-US"/>
        </w:rPr>
      </w:pPr>
    </w:p>
    <w:p w14:paraId="3DC919C4" w14:textId="77777777" w:rsidR="00FC214F" w:rsidRPr="00A03828" w:rsidRDefault="00FC214F" w:rsidP="00FC214F">
      <w:pPr>
        <w:pStyle w:val="ListParagraph"/>
        <w:numPr>
          <w:ilvl w:val="0"/>
          <w:numId w:val="47"/>
        </w:numPr>
        <w:spacing w:before="100" w:beforeAutospacing="1" w:after="100" w:afterAutospacing="1"/>
        <w:ind w:right="-136"/>
        <w:jc w:val="left"/>
        <w:rPr>
          <w:szCs w:val="22"/>
          <w:lang w:val="en-US"/>
        </w:rPr>
      </w:pPr>
      <w:r w:rsidRPr="00AE7130">
        <w:rPr>
          <w:b/>
          <w:bCs/>
          <w:szCs w:val="22"/>
          <w:lang w:val="en-US"/>
        </w:rPr>
        <w:t>Conditions:</w:t>
      </w:r>
      <w:r w:rsidRPr="008C07DF">
        <w:rPr>
          <w:szCs w:val="22"/>
          <w:lang w:val="en-US"/>
        </w:rPr>
        <w:br/>
        <w:t>Validation by sender &amp; recipient in specific conditions changed from R/SR</w:t>
      </w:r>
      <w:r>
        <w:rPr>
          <w:szCs w:val="22"/>
          <w:lang w:val="en-US"/>
        </w:rPr>
        <w:t xml:space="preserve"> </w:t>
      </w:r>
      <w:r w:rsidRPr="005D2FCB">
        <w:rPr>
          <w:szCs w:val="22"/>
          <w:lang w:val="en-US"/>
        </w:rPr>
        <w:t>or R/R</w:t>
      </w:r>
      <w:r w:rsidRPr="008C07DF">
        <w:rPr>
          <w:szCs w:val="22"/>
          <w:lang w:val="en-US"/>
        </w:rPr>
        <w:t xml:space="preserve"> </w:t>
      </w:r>
      <w:proofErr w:type="gramStart"/>
      <w:r w:rsidRPr="008C07DF">
        <w:rPr>
          <w:szCs w:val="22"/>
          <w:lang w:val="en-US"/>
        </w:rPr>
        <w:t xml:space="preserve">to </w:t>
      </w:r>
      <w:r>
        <w:rPr>
          <w:szCs w:val="22"/>
          <w:lang w:val="en-US"/>
        </w:rPr>
        <w:t>!</w:t>
      </w:r>
      <w:proofErr w:type="gramEnd"/>
      <w:r w:rsidRPr="008C07DF">
        <w:rPr>
          <w:szCs w:val="22"/>
          <w:lang w:val="en-US"/>
        </w:rPr>
        <w:t>/</w:t>
      </w:r>
      <w:r>
        <w:rPr>
          <w:szCs w:val="22"/>
          <w:lang w:val="en-US"/>
        </w:rPr>
        <w:t>!</w:t>
      </w:r>
      <w:r w:rsidRPr="008C07DF">
        <w:rPr>
          <w:szCs w:val="22"/>
          <w:lang w:val="en-US"/>
        </w:rPr>
        <w:t xml:space="preserve">; </w:t>
      </w:r>
      <w:r w:rsidRPr="008C07DF">
        <w:rPr>
          <w:szCs w:val="22"/>
          <w:lang w:val="en-US"/>
        </w:rPr>
        <w:br/>
        <w:t xml:space="preserve">Validation by sender &amp; recipient in C0461 attached in CC906C changed from R/N to </w:t>
      </w:r>
      <w:r>
        <w:rPr>
          <w:szCs w:val="22"/>
          <w:lang w:val="en-US"/>
        </w:rPr>
        <w:t>!</w:t>
      </w:r>
      <w:r w:rsidRPr="008C07DF">
        <w:rPr>
          <w:szCs w:val="22"/>
          <w:lang w:val="en-US"/>
        </w:rPr>
        <w:t>/</w:t>
      </w:r>
      <w:r>
        <w:rPr>
          <w:szCs w:val="22"/>
          <w:lang w:val="en-US"/>
        </w:rPr>
        <w:t>!.</w:t>
      </w:r>
    </w:p>
    <w:p w14:paraId="66EE4546" w14:textId="77777777" w:rsidR="00FC214F" w:rsidRPr="007D6E89" w:rsidRDefault="00FC214F" w:rsidP="00FC214F">
      <w:pPr>
        <w:pStyle w:val="ListParagraph"/>
        <w:spacing w:before="100" w:beforeAutospacing="1" w:after="100" w:afterAutospacing="1"/>
        <w:ind w:right="-136"/>
        <w:jc w:val="left"/>
        <w:rPr>
          <w:szCs w:val="22"/>
          <w:lang w:val="en-US"/>
        </w:rPr>
      </w:pPr>
    </w:p>
    <w:p w14:paraId="5DE47CCC" w14:textId="77777777" w:rsidR="00FC214F" w:rsidRDefault="00FC214F" w:rsidP="00FC214F">
      <w:pPr>
        <w:pStyle w:val="ListParagraph"/>
        <w:numPr>
          <w:ilvl w:val="0"/>
          <w:numId w:val="47"/>
        </w:numPr>
        <w:spacing w:before="100" w:beforeAutospacing="1" w:after="100" w:afterAutospacing="1"/>
        <w:ind w:right="-136"/>
        <w:jc w:val="left"/>
        <w:rPr>
          <w:szCs w:val="22"/>
          <w:lang w:val="en-US"/>
        </w:rPr>
      </w:pPr>
      <w:r w:rsidRPr="00AE7130">
        <w:rPr>
          <w:b/>
          <w:bCs/>
          <w:szCs w:val="22"/>
          <w:lang w:val="en-US"/>
        </w:rPr>
        <w:t>Rules:</w:t>
      </w:r>
      <w:r w:rsidRPr="00074A36">
        <w:rPr>
          <w:szCs w:val="22"/>
          <w:lang w:val="en-US"/>
        </w:rPr>
        <w:br/>
      </w:r>
      <w:r>
        <w:rPr>
          <w:szCs w:val="22"/>
          <w:lang w:val="en-US"/>
        </w:rPr>
        <w:t>V</w:t>
      </w:r>
      <w:r w:rsidRPr="00074A36">
        <w:rPr>
          <w:szCs w:val="22"/>
          <w:lang w:val="en-US"/>
        </w:rPr>
        <w:t xml:space="preserve">alidation by sender &amp; recipient in specific rules </w:t>
      </w:r>
      <w:r>
        <w:rPr>
          <w:szCs w:val="22"/>
          <w:lang w:val="en-US"/>
        </w:rPr>
        <w:t>changed</w:t>
      </w:r>
      <w:r w:rsidRPr="00074A36">
        <w:rPr>
          <w:szCs w:val="22"/>
          <w:lang w:val="en-US"/>
        </w:rPr>
        <w:t xml:space="preserve"> from R/SR </w:t>
      </w:r>
      <w:r w:rsidRPr="005D2FCB">
        <w:rPr>
          <w:szCs w:val="22"/>
          <w:lang w:val="en-US"/>
        </w:rPr>
        <w:t xml:space="preserve">or R/R </w:t>
      </w:r>
      <w:proofErr w:type="gramStart"/>
      <w:r w:rsidRPr="00074A36">
        <w:rPr>
          <w:szCs w:val="22"/>
          <w:lang w:val="en-US"/>
        </w:rPr>
        <w:t xml:space="preserve">to </w:t>
      </w:r>
      <w:r>
        <w:rPr>
          <w:szCs w:val="22"/>
          <w:lang w:val="en-US"/>
        </w:rPr>
        <w:t>!</w:t>
      </w:r>
      <w:proofErr w:type="gramEnd"/>
      <w:r w:rsidRPr="00074A36">
        <w:rPr>
          <w:szCs w:val="22"/>
          <w:lang w:val="en-US"/>
        </w:rPr>
        <w:t>/</w:t>
      </w:r>
      <w:r>
        <w:rPr>
          <w:szCs w:val="22"/>
          <w:lang w:val="en-US"/>
        </w:rPr>
        <w:t>!;</w:t>
      </w:r>
      <w:r w:rsidRPr="00074A36">
        <w:rPr>
          <w:szCs w:val="22"/>
          <w:lang w:val="en-US"/>
        </w:rPr>
        <w:t xml:space="preserve"> </w:t>
      </w:r>
    </w:p>
    <w:p w14:paraId="21948D4E" w14:textId="77777777" w:rsidR="00FC214F" w:rsidRDefault="00FC214F" w:rsidP="00FC214F">
      <w:pPr>
        <w:pStyle w:val="ListParagraph"/>
        <w:spacing w:before="100" w:beforeAutospacing="1" w:after="100" w:afterAutospacing="1"/>
        <w:jc w:val="left"/>
        <w:rPr>
          <w:szCs w:val="22"/>
          <w:lang w:val="en-US"/>
        </w:rPr>
      </w:pPr>
      <w:r>
        <w:rPr>
          <w:szCs w:val="22"/>
          <w:lang w:val="en-US"/>
        </w:rPr>
        <w:t>V</w:t>
      </w:r>
      <w:r w:rsidRPr="00074A36">
        <w:rPr>
          <w:szCs w:val="22"/>
          <w:lang w:val="en-US"/>
        </w:rPr>
        <w:t xml:space="preserve">alidation by sender &amp; recipient in R0996 attached in CC015C and CC013C </w:t>
      </w:r>
      <w:r>
        <w:rPr>
          <w:szCs w:val="22"/>
          <w:lang w:val="en-US"/>
        </w:rPr>
        <w:t xml:space="preserve">changed </w:t>
      </w:r>
      <w:proofErr w:type="gramStart"/>
      <w:r w:rsidRPr="00074A36">
        <w:rPr>
          <w:szCs w:val="22"/>
          <w:lang w:val="en-US"/>
        </w:rPr>
        <w:t xml:space="preserve">from </w:t>
      </w:r>
      <w:r>
        <w:rPr>
          <w:szCs w:val="22"/>
          <w:lang w:val="en-US"/>
        </w:rPr>
        <w:t>!</w:t>
      </w:r>
      <w:proofErr w:type="gramEnd"/>
      <w:r w:rsidRPr="00074A36">
        <w:rPr>
          <w:szCs w:val="22"/>
          <w:lang w:val="en-US"/>
        </w:rPr>
        <w:t xml:space="preserve">/R to </w:t>
      </w:r>
      <w:r>
        <w:rPr>
          <w:szCs w:val="22"/>
          <w:lang w:val="en-US"/>
        </w:rPr>
        <w:t>!</w:t>
      </w:r>
      <w:r w:rsidRPr="00074A36">
        <w:rPr>
          <w:szCs w:val="22"/>
          <w:lang w:val="en-US"/>
        </w:rPr>
        <w:t>/</w:t>
      </w:r>
      <w:r>
        <w:rPr>
          <w:szCs w:val="22"/>
          <w:lang w:val="en-US"/>
        </w:rPr>
        <w:t>!;</w:t>
      </w:r>
    </w:p>
    <w:p w14:paraId="5AFDB217" w14:textId="77777777" w:rsidR="00FC214F" w:rsidRPr="00074A36" w:rsidRDefault="00FC214F" w:rsidP="00FC214F">
      <w:pPr>
        <w:pStyle w:val="ListParagraph"/>
        <w:spacing w:before="100" w:beforeAutospacing="1" w:after="100" w:afterAutospacing="1"/>
        <w:jc w:val="left"/>
        <w:rPr>
          <w:szCs w:val="22"/>
          <w:lang w:val="en-US"/>
        </w:rPr>
      </w:pPr>
    </w:p>
    <w:p w14:paraId="51A60481" w14:textId="77777777" w:rsidR="00FC214F" w:rsidRDefault="00FC214F" w:rsidP="00FC214F">
      <w:pPr>
        <w:pStyle w:val="ListParagraph"/>
        <w:numPr>
          <w:ilvl w:val="0"/>
          <w:numId w:val="42"/>
        </w:numPr>
        <w:spacing w:before="100" w:beforeAutospacing="1" w:after="100" w:afterAutospacing="1"/>
        <w:jc w:val="left"/>
        <w:rPr>
          <w:szCs w:val="22"/>
          <w:lang w:val="en-US"/>
        </w:rPr>
      </w:pPr>
      <w:r w:rsidRPr="00AE7130">
        <w:rPr>
          <w:b/>
          <w:bCs/>
          <w:szCs w:val="22"/>
          <w:lang w:val="en-US"/>
        </w:rPr>
        <w:t>Sequencing rules:</w:t>
      </w:r>
      <w:r w:rsidRPr="00074A36">
        <w:rPr>
          <w:szCs w:val="22"/>
          <w:lang w:val="en-US"/>
        </w:rPr>
        <w:br/>
      </w:r>
      <w:r>
        <w:rPr>
          <w:szCs w:val="22"/>
          <w:lang w:val="en-US"/>
        </w:rPr>
        <w:t>V</w:t>
      </w:r>
      <w:r w:rsidRPr="00074A36">
        <w:rPr>
          <w:szCs w:val="22"/>
          <w:lang w:val="en-US"/>
        </w:rPr>
        <w:t xml:space="preserve">alidation by sender &amp; recipient </w:t>
      </w:r>
      <w:r>
        <w:rPr>
          <w:szCs w:val="22"/>
          <w:lang w:val="en-US"/>
        </w:rPr>
        <w:t xml:space="preserve">changed </w:t>
      </w:r>
      <w:r w:rsidRPr="00074A36">
        <w:rPr>
          <w:szCs w:val="22"/>
          <w:lang w:val="en-US"/>
        </w:rPr>
        <w:t xml:space="preserve">in all sequencing rules </w:t>
      </w:r>
      <w:proofErr w:type="gramStart"/>
      <w:r w:rsidRPr="00074A36">
        <w:rPr>
          <w:szCs w:val="22"/>
          <w:lang w:val="en-US"/>
        </w:rPr>
        <w:t xml:space="preserve">from </w:t>
      </w:r>
      <w:r>
        <w:rPr>
          <w:szCs w:val="22"/>
          <w:lang w:val="en-US"/>
        </w:rPr>
        <w:t>!</w:t>
      </w:r>
      <w:proofErr w:type="gramEnd"/>
      <w:r w:rsidRPr="00074A36">
        <w:rPr>
          <w:szCs w:val="22"/>
          <w:lang w:val="en-US"/>
        </w:rPr>
        <w:t>/</w:t>
      </w:r>
      <w:r>
        <w:rPr>
          <w:szCs w:val="22"/>
          <w:lang w:val="en-US"/>
        </w:rPr>
        <w:t>!</w:t>
      </w:r>
      <w:r w:rsidRPr="00074A36">
        <w:rPr>
          <w:szCs w:val="22"/>
          <w:lang w:val="en-US"/>
        </w:rPr>
        <w:t xml:space="preserve"> to N/N</w:t>
      </w:r>
      <w:r>
        <w:rPr>
          <w:szCs w:val="22"/>
          <w:lang w:val="en-US"/>
        </w:rPr>
        <w:t>.</w:t>
      </w:r>
    </w:p>
    <w:p w14:paraId="6907B522" w14:textId="77777777" w:rsidR="00FC214F" w:rsidRPr="00074A36" w:rsidRDefault="00FC214F" w:rsidP="00FC214F">
      <w:pPr>
        <w:pStyle w:val="ListParagraph"/>
        <w:spacing w:before="100" w:beforeAutospacing="1" w:after="100" w:afterAutospacing="1"/>
        <w:jc w:val="left"/>
        <w:rPr>
          <w:szCs w:val="22"/>
          <w:lang w:val="en-US"/>
        </w:rPr>
      </w:pPr>
    </w:p>
    <w:p w14:paraId="67BCC53F" w14:textId="77777777" w:rsidR="00FC214F" w:rsidRPr="00AE7130" w:rsidRDefault="00FC214F" w:rsidP="00FC214F">
      <w:pPr>
        <w:spacing w:before="100" w:beforeAutospacing="1" w:after="100" w:afterAutospacing="1"/>
        <w:ind w:left="426"/>
        <w:jc w:val="left"/>
        <w:rPr>
          <w:szCs w:val="22"/>
          <w:u w:val="single"/>
          <w:lang w:val="en-US"/>
        </w:rPr>
      </w:pPr>
      <w:r w:rsidRPr="00AE7130">
        <w:rPr>
          <w:b/>
          <w:bCs/>
          <w:szCs w:val="22"/>
          <w:u w:val="single"/>
          <w:lang w:val="en-US"/>
        </w:rPr>
        <w:t>CD messages:</w:t>
      </w:r>
    </w:p>
    <w:p w14:paraId="4FE7F14E" w14:textId="77777777" w:rsidR="00FC214F" w:rsidRPr="00AE7130" w:rsidRDefault="00FC214F" w:rsidP="00FC214F">
      <w:pPr>
        <w:pStyle w:val="ListParagraph"/>
        <w:numPr>
          <w:ilvl w:val="0"/>
          <w:numId w:val="48"/>
        </w:numPr>
        <w:spacing w:before="100" w:beforeAutospacing="1" w:after="100" w:afterAutospacing="1"/>
        <w:ind w:left="709"/>
        <w:jc w:val="left"/>
        <w:rPr>
          <w:szCs w:val="22"/>
          <w:lang w:val="en-US"/>
        </w:rPr>
      </w:pPr>
      <w:r w:rsidRPr="00AE7130">
        <w:rPr>
          <w:b/>
          <w:bCs/>
          <w:szCs w:val="22"/>
          <w:lang w:val="en-US"/>
        </w:rPr>
        <w:t>Conditions:</w:t>
      </w:r>
      <w:r w:rsidRPr="00AE7130">
        <w:rPr>
          <w:b/>
          <w:bCs/>
          <w:szCs w:val="22"/>
          <w:lang w:val="en-US"/>
        </w:rPr>
        <w:br/>
      </w:r>
      <w:r>
        <w:rPr>
          <w:szCs w:val="22"/>
          <w:lang w:val="en-US"/>
        </w:rPr>
        <w:t>V</w:t>
      </w:r>
      <w:r w:rsidRPr="005D2FCB">
        <w:rPr>
          <w:szCs w:val="22"/>
          <w:lang w:val="en-US"/>
        </w:rPr>
        <w:t>alidation by sender &amp; recipient in C0343 attached in CD003C, CD115C and CD165C changed from R/</w:t>
      </w:r>
      <w:r>
        <w:rPr>
          <w:szCs w:val="22"/>
          <w:lang w:val="en-US"/>
        </w:rPr>
        <w:t>!</w:t>
      </w:r>
      <w:r w:rsidRPr="005D2FCB">
        <w:rPr>
          <w:szCs w:val="22"/>
          <w:lang w:val="en-US"/>
        </w:rPr>
        <w:t xml:space="preserve"> to R/N</w:t>
      </w:r>
      <w:r>
        <w:rPr>
          <w:szCs w:val="22"/>
          <w:lang w:val="en-US"/>
        </w:rPr>
        <w:t>.</w:t>
      </w:r>
    </w:p>
    <w:p w14:paraId="10211B00" w14:textId="77777777" w:rsidR="00FC214F" w:rsidRPr="005D2FCB" w:rsidRDefault="00FC214F" w:rsidP="00FC214F">
      <w:pPr>
        <w:pStyle w:val="ListParagraph"/>
        <w:spacing w:before="100" w:beforeAutospacing="1" w:after="100" w:afterAutospacing="1"/>
        <w:jc w:val="left"/>
        <w:rPr>
          <w:szCs w:val="22"/>
          <w:lang w:val="en-US"/>
        </w:rPr>
      </w:pPr>
      <w:r>
        <w:rPr>
          <w:szCs w:val="22"/>
          <w:lang w:val="en-US"/>
        </w:rPr>
        <w:t>V</w:t>
      </w:r>
      <w:r w:rsidRPr="005D2FCB">
        <w:rPr>
          <w:szCs w:val="22"/>
          <w:lang w:val="en-US"/>
        </w:rPr>
        <w:t xml:space="preserve">alidation by sender &amp; recipient in C0909 attached in CDA15D and CDA13D changed </w:t>
      </w:r>
      <w:proofErr w:type="gramStart"/>
      <w:r w:rsidRPr="005D2FCB">
        <w:rPr>
          <w:szCs w:val="22"/>
          <w:lang w:val="en-US"/>
        </w:rPr>
        <w:t xml:space="preserve">from </w:t>
      </w:r>
      <w:r>
        <w:rPr>
          <w:szCs w:val="22"/>
          <w:lang w:val="en-US"/>
        </w:rPr>
        <w:t>!</w:t>
      </w:r>
      <w:proofErr w:type="gramEnd"/>
      <w:r w:rsidRPr="005D2FCB">
        <w:rPr>
          <w:szCs w:val="22"/>
          <w:lang w:val="en-US"/>
        </w:rPr>
        <w:t>/</w:t>
      </w:r>
      <w:r>
        <w:rPr>
          <w:szCs w:val="22"/>
          <w:lang w:val="en-US"/>
        </w:rPr>
        <w:t>!</w:t>
      </w:r>
      <w:r w:rsidRPr="005D2FCB">
        <w:rPr>
          <w:szCs w:val="22"/>
          <w:lang w:val="en-US"/>
        </w:rPr>
        <w:t xml:space="preserve"> to R/R</w:t>
      </w:r>
      <w:r>
        <w:rPr>
          <w:szCs w:val="22"/>
          <w:lang w:val="en-US"/>
        </w:rPr>
        <w:t>.</w:t>
      </w:r>
      <w:r w:rsidRPr="005D2FCB">
        <w:rPr>
          <w:szCs w:val="22"/>
          <w:lang w:val="en-US"/>
        </w:rPr>
        <w:t xml:space="preserve"> </w:t>
      </w:r>
    </w:p>
    <w:p w14:paraId="6115846C" w14:textId="77777777" w:rsidR="00FC214F" w:rsidRPr="00074A36" w:rsidRDefault="00FC214F" w:rsidP="00FC214F">
      <w:pPr>
        <w:pStyle w:val="ListParagraph"/>
        <w:spacing w:before="100" w:beforeAutospacing="1" w:after="100" w:afterAutospacing="1"/>
        <w:jc w:val="left"/>
        <w:rPr>
          <w:szCs w:val="22"/>
          <w:lang w:val="en-US"/>
        </w:rPr>
      </w:pPr>
      <w:r w:rsidRPr="00074A36">
        <w:rPr>
          <w:szCs w:val="22"/>
          <w:lang w:val="en-US"/>
        </w:rPr>
        <w:t> </w:t>
      </w:r>
    </w:p>
    <w:p w14:paraId="118610A2" w14:textId="77777777" w:rsidR="00FC214F" w:rsidRPr="00074A36" w:rsidRDefault="00FC214F" w:rsidP="00FC214F">
      <w:pPr>
        <w:pStyle w:val="ListParagraph"/>
        <w:numPr>
          <w:ilvl w:val="0"/>
          <w:numId w:val="42"/>
        </w:numPr>
        <w:spacing w:before="100" w:beforeAutospacing="1" w:after="100" w:afterAutospacing="1"/>
        <w:jc w:val="left"/>
        <w:rPr>
          <w:szCs w:val="22"/>
          <w:lang w:val="en-US"/>
        </w:rPr>
      </w:pPr>
      <w:r w:rsidRPr="00AE7130">
        <w:rPr>
          <w:b/>
          <w:bCs/>
          <w:szCs w:val="22"/>
          <w:lang w:val="en-US"/>
        </w:rPr>
        <w:t>Rules:</w:t>
      </w:r>
      <w:r w:rsidRPr="00AE7130">
        <w:rPr>
          <w:b/>
          <w:bCs/>
          <w:szCs w:val="22"/>
          <w:lang w:val="en-US"/>
        </w:rPr>
        <w:br/>
      </w:r>
      <w:r>
        <w:rPr>
          <w:szCs w:val="22"/>
          <w:lang w:val="en-US"/>
        </w:rPr>
        <w:t>V</w:t>
      </w:r>
      <w:r w:rsidRPr="00074A36">
        <w:rPr>
          <w:szCs w:val="22"/>
          <w:lang w:val="en-US"/>
        </w:rPr>
        <w:t xml:space="preserve">alidation by sender &amp; recipient in R0850 attached in CDA70D and CDA71D </w:t>
      </w:r>
      <w:r>
        <w:rPr>
          <w:szCs w:val="22"/>
          <w:lang w:val="en-US"/>
        </w:rPr>
        <w:t xml:space="preserve">changed </w:t>
      </w:r>
      <w:proofErr w:type="gramStart"/>
      <w:r w:rsidRPr="00074A36">
        <w:rPr>
          <w:szCs w:val="22"/>
          <w:lang w:val="en-US"/>
        </w:rPr>
        <w:t xml:space="preserve">from </w:t>
      </w:r>
      <w:r>
        <w:rPr>
          <w:szCs w:val="22"/>
          <w:lang w:val="en-US"/>
        </w:rPr>
        <w:t>!</w:t>
      </w:r>
      <w:proofErr w:type="gramEnd"/>
      <w:r w:rsidRPr="00074A36">
        <w:rPr>
          <w:szCs w:val="22"/>
          <w:lang w:val="en-US"/>
        </w:rPr>
        <w:t>/</w:t>
      </w:r>
      <w:r>
        <w:rPr>
          <w:szCs w:val="22"/>
          <w:lang w:val="en-US"/>
        </w:rPr>
        <w:t>!</w:t>
      </w:r>
      <w:r w:rsidRPr="00074A36">
        <w:rPr>
          <w:szCs w:val="22"/>
          <w:lang w:val="en-US"/>
        </w:rPr>
        <w:t xml:space="preserve"> to R/R</w:t>
      </w:r>
      <w:r>
        <w:rPr>
          <w:szCs w:val="22"/>
          <w:lang w:val="en-US"/>
        </w:rPr>
        <w:t>;</w:t>
      </w:r>
    </w:p>
    <w:p w14:paraId="5F38D1D2" w14:textId="77777777" w:rsidR="00FC214F" w:rsidRDefault="00FC214F" w:rsidP="00FC214F">
      <w:pPr>
        <w:pStyle w:val="ListParagraph"/>
        <w:spacing w:before="100" w:beforeAutospacing="1" w:after="100" w:afterAutospacing="1"/>
        <w:jc w:val="left"/>
        <w:rPr>
          <w:szCs w:val="22"/>
          <w:lang w:val="en-US"/>
        </w:rPr>
      </w:pPr>
      <w:r>
        <w:rPr>
          <w:szCs w:val="22"/>
          <w:lang w:val="en-US"/>
        </w:rPr>
        <w:t>V</w:t>
      </w:r>
      <w:r w:rsidRPr="00074A36">
        <w:rPr>
          <w:szCs w:val="22"/>
          <w:lang w:val="en-US"/>
        </w:rPr>
        <w:t xml:space="preserve">alidation by sender &amp; recipient in R0851 attached in CDA15D and CDA13D </w:t>
      </w:r>
      <w:r w:rsidRPr="00156707">
        <w:rPr>
          <w:szCs w:val="22"/>
          <w:lang w:val="en-US"/>
        </w:rPr>
        <w:t xml:space="preserve">changed </w:t>
      </w:r>
      <w:r w:rsidRPr="00074A36">
        <w:rPr>
          <w:szCs w:val="22"/>
          <w:lang w:val="en-US"/>
        </w:rPr>
        <w:t>from SR/R to R/R</w:t>
      </w:r>
      <w:r>
        <w:rPr>
          <w:szCs w:val="22"/>
          <w:lang w:val="en-US"/>
        </w:rPr>
        <w:t>.</w:t>
      </w:r>
      <w:r w:rsidRPr="00074A36">
        <w:rPr>
          <w:szCs w:val="22"/>
          <w:lang w:val="en-US"/>
        </w:rPr>
        <w:t xml:space="preserve"> </w:t>
      </w:r>
    </w:p>
    <w:p w14:paraId="21D63D42" w14:textId="77777777" w:rsidR="00FC214F" w:rsidRDefault="00FC214F" w:rsidP="00FC214F">
      <w:pPr>
        <w:pStyle w:val="ListParagraph"/>
        <w:spacing w:before="100" w:beforeAutospacing="1" w:after="100" w:afterAutospacing="1"/>
        <w:jc w:val="left"/>
        <w:rPr>
          <w:szCs w:val="22"/>
          <w:lang w:val="en-US"/>
        </w:rPr>
      </w:pPr>
    </w:p>
    <w:p w14:paraId="32F8C9E5" w14:textId="77777777" w:rsidR="00FC214F" w:rsidRPr="00604412" w:rsidRDefault="00FC214F" w:rsidP="00FC214F">
      <w:pPr>
        <w:spacing w:before="100" w:beforeAutospacing="1" w:after="100" w:afterAutospacing="1"/>
        <w:jc w:val="left"/>
        <w:rPr>
          <w:b/>
          <w:bCs/>
          <w:szCs w:val="22"/>
          <w:lang w:val="en-US"/>
        </w:rPr>
      </w:pPr>
      <w:r>
        <w:rPr>
          <w:b/>
          <w:bCs/>
          <w:szCs w:val="22"/>
          <w:lang w:val="en-US"/>
        </w:rPr>
        <w:t>Other Updates</w:t>
      </w:r>
      <w:r w:rsidRPr="00604412">
        <w:rPr>
          <w:b/>
          <w:bCs/>
          <w:szCs w:val="22"/>
          <w:lang w:val="en-US"/>
        </w:rPr>
        <w:t>:</w:t>
      </w:r>
    </w:p>
    <w:p w14:paraId="0D662385" w14:textId="77777777" w:rsidR="00FC214F" w:rsidRPr="000D1E21" w:rsidRDefault="00FC214F" w:rsidP="00FC214F">
      <w:pPr>
        <w:pStyle w:val="ListParagraph"/>
        <w:rPr>
          <w:szCs w:val="22"/>
          <w:lang w:val="en-US"/>
        </w:rPr>
      </w:pPr>
    </w:p>
    <w:p w14:paraId="226D6A2D" w14:textId="77777777" w:rsidR="00FC214F" w:rsidRDefault="00FC214F" w:rsidP="00FC214F">
      <w:pPr>
        <w:pStyle w:val="ListParagraph"/>
        <w:numPr>
          <w:ilvl w:val="0"/>
          <w:numId w:val="49"/>
        </w:numPr>
        <w:spacing w:before="100" w:beforeAutospacing="1" w:after="100" w:afterAutospacing="1"/>
        <w:ind w:left="709"/>
        <w:jc w:val="left"/>
        <w:rPr>
          <w:szCs w:val="22"/>
          <w:lang w:val="en-US"/>
        </w:rPr>
      </w:pPr>
      <w:r w:rsidRPr="00074A36">
        <w:rPr>
          <w:szCs w:val="22"/>
          <w:lang w:val="en-US"/>
        </w:rPr>
        <w:t xml:space="preserve">"CUSTOMS OFFICE OF PRESENTATION" of AES-P1, was renamed </w:t>
      </w:r>
      <w:r>
        <w:rPr>
          <w:szCs w:val="22"/>
          <w:lang w:val="en-US"/>
        </w:rPr>
        <w:t>as</w:t>
      </w:r>
      <w:r w:rsidRPr="00074A36">
        <w:rPr>
          <w:szCs w:val="22"/>
          <w:lang w:val="en-US"/>
        </w:rPr>
        <w:t xml:space="preserve"> "CUSTOMS OFFICE OF ENS PRESENTATION (ACTUAL)" and </w:t>
      </w:r>
      <w:r>
        <w:rPr>
          <w:szCs w:val="22"/>
          <w:lang w:val="en-US"/>
        </w:rPr>
        <w:t xml:space="preserve">was incorrectly </w:t>
      </w:r>
      <w:r w:rsidRPr="00074A36">
        <w:rPr>
          <w:szCs w:val="22"/>
          <w:lang w:val="en-US"/>
        </w:rPr>
        <w:t>added to</w:t>
      </w:r>
      <w:r>
        <w:rPr>
          <w:szCs w:val="22"/>
          <w:lang w:val="en-US"/>
        </w:rPr>
        <w:t xml:space="preserve"> the</w:t>
      </w:r>
      <w:r w:rsidRPr="00074A36">
        <w:rPr>
          <w:szCs w:val="22"/>
          <w:lang w:val="en-US"/>
        </w:rPr>
        <w:t xml:space="preserve"> structure of</w:t>
      </w:r>
      <w:r>
        <w:rPr>
          <w:szCs w:val="22"/>
          <w:lang w:val="en-US"/>
        </w:rPr>
        <w:t xml:space="preserve"> the CD117D</w:t>
      </w:r>
      <w:r w:rsidRPr="00074A36">
        <w:rPr>
          <w:szCs w:val="22"/>
          <w:lang w:val="en-US"/>
        </w:rPr>
        <w:t xml:space="preserve">. </w:t>
      </w:r>
      <w:r>
        <w:rPr>
          <w:szCs w:val="22"/>
          <w:lang w:val="en-US"/>
        </w:rPr>
        <w:t>As a solution t</w:t>
      </w:r>
      <w:r w:rsidRPr="00074A36">
        <w:rPr>
          <w:szCs w:val="22"/>
          <w:lang w:val="en-US"/>
        </w:rPr>
        <w:t xml:space="preserve">he DG was </w:t>
      </w:r>
      <w:r>
        <w:rPr>
          <w:szCs w:val="22"/>
          <w:lang w:val="en-US"/>
        </w:rPr>
        <w:t>deleted and recreated</w:t>
      </w:r>
      <w:r w:rsidRPr="00074A36">
        <w:rPr>
          <w:szCs w:val="22"/>
          <w:lang w:val="en-US"/>
        </w:rPr>
        <w:t xml:space="preserve"> with NCTS-P6 applicability</w:t>
      </w:r>
      <w:r>
        <w:rPr>
          <w:szCs w:val="22"/>
          <w:lang w:val="en-US"/>
        </w:rPr>
        <w:t xml:space="preserve"> (AES-P1 has also been fixed). Additionally, in the DDNTA 6.4.0-v1.02 </w:t>
      </w:r>
      <w:r w:rsidRPr="00AE6062">
        <w:rPr>
          <w:b/>
          <w:bCs/>
          <w:szCs w:val="22"/>
          <w:lang w:val="en-US"/>
        </w:rPr>
        <w:t xml:space="preserve">Appendix Y, </w:t>
      </w:r>
      <w:bookmarkStart w:id="59" w:name="_Hlk185551492"/>
      <w:r w:rsidRPr="00AE6062">
        <w:rPr>
          <w:b/>
          <w:bCs/>
          <w:szCs w:val="22"/>
          <w:lang w:val="en-US"/>
        </w:rPr>
        <w:t>the three-letter code of the D.G. ‘CUSTOMS OFFICE OF ENS PRESENTATION (ACTUAL</w:t>
      </w:r>
      <w:proofErr w:type="gramStart"/>
      <w:r w:rsidRPr="00AE6062">
        <w:rPr>
          <w:b/>
          <w:bCs/>
          <w:szCs w:val="22"/>
          <w:lang w:val="en-US"/>
        </w:rPr>
        <w:t>),(</w:t>
      </w:r>
      <w:proofErr w:type="gramEnd"/>
      <w:r w:rsidRPr="00AE6062">
        <w:rPr>
          <w:b/>
          <w:bCs/>
          <w:szCs w:val="22"/>
          <w:lang w:val="en-US"/>
        </w:rPr>
        <w:t>CU2)’ has been updated to ‘CUSTOMS OFFICE OF ENS PRESENTATION (ACTUAL),(EPA)’;</w:t>
      </w:r>
    </w:p>
    <w:p w14:paraId="5A8F176A" w14:textId="77777777" w:rsidR="00FC214F" w:rsidRPr="00074A36" w:rsidRDefault="00FC214F" w:rsidP="00FC214F">
      <w:pPr>
        <w:pStyle w:val="ListParagraph"/>
        <w:spacing w:before="100" w:beforeAutospacing="1" w:after="100" w:afterAutospacing="1"/>
        <w:ind w:left="709"/>
        <w:jc w:val="left"/>
        <w:rPr>
          <w:szCs w:val="22"/>
          <w:lang w:val="en-US"/>
        </w:rPr>
      </w:pPr>
    </w:p>
    <w:p w14:paraId="3E8219E5" w14:textId="77777777" w:rsidR="00FC214F" w:rsidRDefault="00FC214F" w:rsidP="00FC214F">
      <w:pPr>
        <w:pStyle w:val="ListParagraph"/>
        <w:numPr>
          <w:ilvl w:val="0"/>
          <w:numId w:val="42"/>
        </w:numPr>
        <w:spacing w:before="100" w:beforeAutospacing="1" w:after="100" w:afterAutospacing="1"/>
        <w:rPr>
          <w:szCs w:val="22"/>
          <w:lang w:val="en-US"/>
        </w:rPr>
      </w:pPr>
      <w:r w:rsidRPr="00AE6062">
        <w:rPr>
          <w:b/>
          <w:bCs/>
          <w:szCs w:val="22"/>
          <w:lang w:val="en-US"/>
        </w:rPr>
        <w:t>C0343</w:t>
      </w:r>
      <w:r w:rsidRPr="00074A36">
        <w:rPr>
          <w:szCs w:val="22"/>
          <w:lang w:val="en-US"/>
        </w:rPr>
        <w:t xml:space="preserve">: </w:t>
      </w:r>
      <w:r>
        <w:rPr>
          <w:szCs w:val="22"/>
          <w:lang w:val="en-US"/>
        </w:rPr>
        <w:t xml:space="preserve">update on the functional description to resolve the issue of the </w:t>
      </w:r>
      <w:r w:rsidRPr="00074A36">
        <w:rPr>
          <w:szCs w:val="22"/>
          <w:lang w:val="en-US"/>
        </w:rPr>
        <w:t xml:space="preserve">functional path </w:t>
      </w:r>
      <w:r>
        <w:rPr>
          <w:szCs w:val="22"/>
          <w:lang w:val="en-US"/>
        </w:rPr>
        <w:t>from</w:t>
      </w:r>
      <w:r w:rsidRPr="00074A36">
        <w:rPr>
          <w:szCs w:val="22"/>
          <w:lang w:val="en-US"/>
        </w:rPr>
        <w:t xml:space="preserve"> [&lt; CONSIGNMENT-HOUSE </w:t>
      </w:r>
      <w:proofErr w:type="spellStart"/>
      <w:r w:rsidRPr="00074A36">
        <w:rPr>
          <w:szCs w:val="22"/>
          <w:lang w:val="en-US"/>
        </w:rPr>
        <w:t>CONSIGNMENT.CountryOfDestination</w:t>
      </w:r>
      <w:proofErr w:type="spellEnd"/>
      <w:r w:rsidRPr="00074A36">
        <w:rPr>
          <w:szCs w:val="22"/>
          <w:lang w:val="en-US"/>
        </w:rPr>
        <w:t xml:space="preserve">] </w:t>
      </w:r>
      <w:r>
        <w:rPr>
          <w:szCs w:val="22"/>
          <w:lang w:val="en-US"/>
        </w:rPr>
        <w:t>to [</w:t>
      </w:r>
      <w:r w:rsidRPr="006E3C65">
        <w:rPr>
          <w:szCs w:val="22"/>
          <w:lang w:val="en-US"/>
        </w:rPr>
        <w:t xml:space="preserve">&lt;CONSIGNMENT-HOUSE CONSIGNMENT-CONSIGNMENT </w:t>
      </w:r>
      <w:proofErr w:type="spellStart"/>
      <w:r w:rsidRPr="006E3C65">
        <w:rPr>
          <w:szCs w:val="22"/>
          <w:lang w:val="en-US"/>
        </w:rPr>
        <w:t>ITEM.Country</w:t>
      </w:r>
      <w:proofErr w:type="spellEnd"/>
      <w:r w:rsidRPr="006E3C65">
        <w:rPr>
          <w:szCs w:val="22"/>
          <w:lang w:val="en-US"/>
        </w:rPr>
        <w:t xml:space="preserve"> of destination&gt;</w:t>
      </w:r>
      <w:r>
        <w:rPr>
          <w:szCs w:val="22"/>
          <w:lang w:val="en-US"/>
        </w:rPr>
        <w:t>]</w:t>
      </w:r>
      <w:r w:rsidRPr="00074A36">
        <w:rPr>
          <w:szCs w:val="22"/>
          <w:lang w:val="en-US"/>
        </w:rPr>
        <w:t>;</w:t>
      </w:r>
    </w:p>
    <w:bookmarkEnd w:id="59"/>
    <w:p w14:paraId="20283E9C" w14:textId="77777777" w:rsidR="00FC214F" w:rsidRPr="00074A36" w:rsidRDefault="00FC214F" w:rsidP="00FC214F">
      <w:pPr>
        <w:pStyle w:val="ListParagraph"/>
        <w:spacing w:before="100" w:beforeAutospacing="1" w:after="100" w:afterAutospacing="1"/>
        <w:rPr>
          <w:szCs w:val="22"/>
          <w:lang w:val="en-US"/>
        </w:rPr>
      </w:pPr>
    </w:p>
    <w:p w14:paraId="42F6A709" w14:textId="77777777" w:rsidR="00FC214F" w:rsidRPr="00492B03" w:rsidRDefault="00FC214F" w:rsidP="00FC214F">
      <w:pPr>
        <w:pStyle w:val="ListParagraph"/>
        <w:numPr>
          <w:ilvl w:val="0"/>
          <w:numId w:val="42"/>
        </w:numPr>
        <w:spacing w:before="100" w:beforeAutospacing="1" w:after="100" w:afterAutospacing="1"/>
        <w:jc w:val="left"/>
        <w:rPr>
          <w:szCs w:val="22"/>
          <w:lang w:val="en-US"/>
        </w:rPr>
      </w:pPr>
      <w:r w:rsidRPr="00AE6062">
        <w:rPr>
          <w:b/>
          <w:bCs/>
          <w:szCs w:val="22"/>
          <w:lang w:val="en-US"/>
        </w:rPr>
        <w:t>G0062</w:t>
      </w:r>
      <w:r w:rsidRPr="00074A36">
        <w:rPr>
          <w:szCs w:val="22"/>
          <w:lang w:val="en-US"/>
        </w:rPr>
        <w:t>: apostrophe at the beginning</w:t>
      </w:r>
      <w:r>
        <w:rPr>
          <w:szCs w:val="22"/>
          <w:lang w:val="en-US"/>
        </w:rPr>
        <w:t xml:space="preserve"> of the guideline [</w:t>
      </w:r>
      <w:r w:rsidRPr="007F1441">
        <w:rPr>
          <w:szCs w:val="22"/>
          <w:lang w:val="en-US"/>
        </w:rPr>
        <w:t>'The rules</w:t>
      </w:r>
      <w:r>
        <w:rPr>
          <w:szCs w:val="22"/>
          <w:lang w:val="en-US"/>
        </w:rPr>
        <w:t>]</w:t>
      </w:r>
      <w:r w:rsidRPr="00074A36">
        <w:rPr>
          <w:szCs w:val="22"/>
          <w:lang w:val="en-US"/>
        </w:rPr>
        <w:t xml:space="preserve"> was deleted;</w:t>
      </w:r>
    </w:p>
    <w:p w14:paraId="0B72DF3C" w14:textId="77777777" w:rsidR="00FC214F" w:rsidRPr="00492B03" w:rsidRDefault="00FC214F" w:rsidP="00FC214F">
      <w:pPr>
        <w:pStyle w:val="ListParagraph"/>
        <w:spacing w:before="100" w:beforeAutospacing="1" w:after="100" w:afterAutospacing="1"/>
        <w:jc w:val="left"/>
        <w:rPr>
          <w:szCs w:val="22"/>
          <w:lang w:val="en-US"/>
        </w:rPr>
      </w:pPr>
    </w:p>
    <w:p w14:paraId="50EAC7E7" w14:textId="77777777" w:rsidR="00FC214F" w:rsidRDefault="00FC214F" w:rsidP="00FC214F">
      <w:pPr>
        <w:pStyle w:val="ListParagraph"/>
        <w:numPr>
          <w:ilvl w:val="0"/>
          <w:numId w:val="42"/>
        </w:numPr>
        <w:spacing w:before="100" w:beforeAutospacing="1" w:after="100" w:afterAutospacing="1"/>
        <w:rPr>
          <w:szCs w:val="22"/>
          <w:lang w:val="en-US"/>
        </w:rPr>
      </w:pPr>
      <w:r w:rsidRPr="00AE6062">
        <w:rPr>
          <w:b/>
          <w:bCs/>
          <w:szCs w:val="22"/>
          <w:lang w:val="en-US"/>
        </w:rPr>
        <w:t>G0120, R0020</w:t>
      </w:r>
      <w:r w:rsidRPr="00074A36">
        <w:rPr>
          <w:szCs w:val="22"/>
          <w:lang w:val="en-US"/>
        </w:rPr>
        <w:t xml:space="preserve">: parenthesis mismatch </w:t>
      </w:r>
      <w:r>
        <w:rPr>
          <w:szCs w:val="22"/>
          <w:lang w:val="en-US"/>
        </w:rPr>
        <w:t xml:space="preserve">identified and </w:t>
      </w:r>
      <w:r w:rsidRPr="00074A36">
        <w:rPr>
          <w:szCs w:val="22"/>
          <w:lang w:val="en-US"/>
        </w:rPr>
        <w:t>corrected;</w:t>
      </w:r>
    </w:p>
    <w:p w14:paraId="5A03D138" w14:textId="77777777" w:rsidR="00FC214F" w:rsidRPr="00074A36" w:rsidRDefault="00FC214F" w:rsidP="00FC214F">
      <w:pPr>
        <w:pStyle w:val="ListParagraph"/>
        <w:spacing w:before="100" w:beforeAutospacing="1" w:after="100" w:afterAutospacing="1"/>
        <w:rPr>
          <w:szCs w:val="22"/>
          <w:lang w:val="en-US"/>
        </w:rPr>
      </w:pPr>
    </w:p>
    <w:p w14:paraId="5F7E2530" w14:textId="77777777" w:rsidR="00FC214F" w:rsidRPr="00074A36" w:rsidRDefault="00FC214F" w:rsidP="00FC214F">
      <w:pPr>
        <w:pStyle w:val="ListParagraph"/>
        <w:numPr>
          <w:ilvl w:val="0"/>
          <w:numId w:val="42"/>
        </w:numPr>
        <w:spacing w:before="100" w:beforeAutospacing="1" w:after="100" w:afterAutospacing="1"/>
        <w:jc w:val="left"/>
        <w:rPr>
          <w:szCs w:val="22"/>
          <w:lang w:val="en-US"/>
        </w:rPr>
      </w:pPr>
      <w:r w:rsidRPr="00AE6062">
        <w:rPr>
          <w:b/>
          <w:bCs/>
          <w:szCs w:val="22"/>
          <w:lang w:val="en-US"/>
        </w:rPr>
        <w:t>R0601</w:t>
      </w:r>
      <w:r>
        <w:rPr>
          <w:szCs w:val="22"/>
          <w:lang w:val="en-US"/>
        </w:rPr>
        <w:t>: the format of the rule has been</w:t>
      </w:r>
      <w:r w:rsidRPr="00074A36">
        <w:rPr>
          <w:szCs w:val="22"/>
          <w:lang w:val="en-US"/>
        </w:rPr>
        <w:t xml:space="preserve"> re</w:t>
      </w:r>
      <w:r>
        <w:rPr>
          <w:szCs w:val="22"/>
          <w:lang w:val="en-US"/>
        </w:rPr>
        <w:t>s</w:t>
      </w:r>
      <w:r w:rsidRPr="00074A36">
        <w:rPr>
          <w:szCs w:val="22"/>
          <w:lang w:val="en-US"/>
        </w:rPr>
        <w:t>tored</w:t>
      </w:r>
      <w:r>
        <w:rPr>
          <w:szCs w:val="22"/>
          <w:lang w:val="en-US"/>
        </w:rPr>
        <w:t>;</w:t>
      </w:r>
    </w:p>
    <w:p w14:paraId="05658619" w14:textId="77777777" w:rsidR="00FC214F" w:rsidRPr="00074A36" w:rsidRDefault="00FC214F" w:rsidP="00FC214F">
      <w:pPr>
        <w:pStyle w:val="ListParagraph"/>
        <w:spacing w:after="0"/>
        <w:ind w:left="1440"/>
        <w:contextualSpacing w:val="0"/>
        <w:jc w:val="left"/>
        <w:rPr>
          <w:szCs w:val="22"/>
        </w:rPr>
      </w:pPr>
    </w:p>
    <w:p w14:paraId="22D61086" w14:textId="77777777" w:rsidR="00FC214F" w:rsidRPr="00074A36" w:rsidRDefault="00FC214F" w:rsidP="00FC214F">
      <w:pPr>
        <w:pStyle w:val="Text1"/>
        <w:numPr>
          <w:ilvl w:val="0"/>
          <w:numId w:val="42"/>
        </w:numPr>
        <w:rPr>
          <w:rFonts w:ascii="Times New Roman" w:hAnsi="Times New Roman"/>
          <w:sz w:val="22"/>
          <w:szCs w:val="22"/>
          <w:lang w:eastAsia="en-GB"/>
        </w:rPr>
      </w:pPr>
      <w:r w:rsidRPr="00074A36">
        <w:rPr>
          <w:rFonts w:ascii="Times New Roman" w:hAnsi="Times New Roman"/>
          <w:sz w:val="22"/>
          <w:szCs w:val="22"/>
          <w:lang w:eastAsia="en-GB"/>
        </w:rPr>
        <w:t>Minor corrections in the technical/functional descriptions of several R&amp;Cs</w:t>
      </w:r>
      <w:r>
        <w:rPr>
          <w:rFonts w:ascii="Times New Roman" w:hAnsi="Times New Roman"/>
          <w:sz w:val="22"/>
          <w:szCs w:val="22"/>
          <w:lang w:eastAsia="en-GB"/>
        </w:rPr>
        <w:t>;</w:t>
      </w:r>
    </w:p>
    <w:p w14:paraId="0944BB4D" w14:textId="77777777" w:rsidR="00FC214F" w:rsidRDefault="00FC214F" w:rsidP="00FC214F">
      <w:pPr>
        <w:pStyle w:val="ListParagraph"/>
        <w:numPr>
          <w:ilvl w:val="0"/>
          <w:numId w:val="42"/>
        </w:numPr>
        <w:spacing w:after="0"/>
        <w:rPr>
          <w:szCs w:val="22"/>
          <w:lang w:val="en-US"/>
        </w:rPr>
      </w:pPr>
      <w:r w:rsidRPr="00AE6062">
        <w:rPr>
          <w:b/>
          <w:bCs/>
          <w:szCs w:val="22"/>
          <w:lang w:val="en-US"/>
        </w:rPr>
        <w:t>Typos</w:t>
      </w:r>
      <w:r>
        <w:rPr>
          <w:szCs w:val="22"/>
          <w:lang w:val="en-US"/>
        </w:rPr>
        <w:t xml:space="preserve"> </w:t>
      </w:r>
      <w:r w:rsidRPr="00B31834">
        <w:rPr>
          <w:szCs w:val="22"/>
          <w:lang w:val="en-US"/>
        </w:rPr>
        <w:t>(</w:t>
      </w:r>
      <w:r>
        <w:rPr>
          <w:szCs w:val="22"/>
          <w:lang w:val="en-US"/>
        </w:rPr>
        <w:t>corrections of double quotes</w:t>
      </w:r>
      <w:r w:rsidRPr="00B31834">
        <w:rPr>
          <w:szCs w:val="22"/>
          <w:lang w:val="en-US"/>
        </w:rPr>
        <w:t xml:space="preserve"> </w:t>
      </w:r>
      <w:r>
        <w:rPr>
          <w:szCs w:val="22"/>
          <w:lang w:val="en-US"/>
        </w:rPr>
        <w:t>and single quotes in R&amp;Cs</w:t>
      </w:r>
      <w:r w:rsidRPr="00483B23">
        <w:rPr>
          <w:szCs w:val="22"/>
          <w:lang w:val="en-US"/>
        </w:rPr>
        <w:t>)</w:t>
      </w:r>
      <w:r>
        <w:rPr>
          <w:szCs w:val="22"/>
          <w:lang w:val="en-US"/>
        </w:rPr>
        <w:t xml:space="preserve"> identified in technical and functional descriptions have been corrected.</w:t>
      </w:r>
    </w:p>
    <w:p w14:paraId="36BFE0CB" w14:textId="77777777" w:rsidR="004B0FBA" w:rsidRDefault="004B0FBA" w:rsidP="004B0FBA">
      <w:pPr>
        <w:spacing w:after="0"/>
        <w:rPr>
          <w:szCs w:val="22"/>
          <w:lang w:val="en-US"/>
        </w:rPr>
      </w:pPr>
    </w:p>
    <w:p w14:paraId="68018B8D" w14:textId="77777777" w:rsidR="004B0FBA" w:rsidRDefault="004B0FBA" w:rsidP="004B0FBA">
      <w:pPr>
        <w:spacing w:after="0"/>
        <w:rPr>
          <w:szCs w:val="22"/>
          <w:lang w:val="en-US"/>
        </w:rPr>
      </w:pPr>
    </w:p>
    <w:p w14:paraId="0735FEAE" w14:textId="77777777" w:rsidR="004B0FBA" w:rsidRDefault="004B0FBA" w:rsidP="004B0FBA">
      <w:pPr>
        <w:spacing w:after="0"/>
        <w:rPr>
          <w:szCs w:val="22"/>
          <w:lang w:val="en-US"/>
        </w:rPr>
      </w:pPr>
    </w:p>
    <w:p w14:paraId="4406D107" w14:textId="77777777" w:rsidR="004B0FBA" w:rsidRDefault="004B0FBA" w:rsidP="004B0FBA">
      <w:pPr>
        <w:spacing w:after="0"/>
        <w:rPr>
          <w:szCs w:val="22"/>
          <w:lang w:val="en-US"/>
        </w:rPr>
      </w:pPr>
    </w:p>
    <w:p w14:paraId="616037D9" w14:textId="77777777" w:rsidR="004B0FBA" w:rsidRPr="004B0FBA" w:rsidRDefault="004B0FBA" w:rsidP="004B0FBA">
      <w:pPr>
        <w:spacing w:after="0"/>
        <w:rPr>
          <w:szCs w:val="22"/>
          <w:lang w:val="en-US"/>
        </w:rPr>
      </w:pPr>
    </w:p>
    <w:p w14:paraId="6D356E5B" w14:textId="434B66EF" w:rsidR="00793845" w:rsidRPr="002B12AE" w:rsidRDefault="00793845" w:rsidP="002B12AE">
      <w:pPr>
        <w:spacing w:after="0" w:line="240" w:lineRule="auto"/>
        <w:jc w:val="left"/>
        <w:rPr>
          <w:szCs w:val="22"/>
          <w:lang w:val="en-US"/>
        </w:rPr>
      </w:pPr>
    </w:p>
    <w:p w14:paraId="2677F079" w14:textId="136E3633" w:rsidR="00793845" w:rsidRPr="00074A36" w:rsidRDefault="00793845" w:rsidP="0007162F">
      <w:pPr>
        <w:pStyle w:val="ListParagraph"/>
        <w:spacing w:before="100" w:beforeAutospacing="1" w:after="100" w:afterAutospacing="1"/>
        <w:jc w:val="left"/>
        <w:rPr>
          <w:szCs w:val="22"/>
          <w:lang w:val="en-US"/>
        </w:rPr>
      </w:pPr>
    </w:p>
    <w:p w14:paraId="4F446AA6" w14:textId="14E1C7AD" w:rsidR="00C268BF" w:rsidRDefault="00C268BF" w:rsidP="00C268BF">
      <w:pPr>
        <w:pStyle w:val="Heading1"/>
        <w:tabs>
          <w:tab w:val="clear" w:pos="510"/>
          <w:tab w:val="num" w:pos="432"/>
        </w:tabs>
        <w:spacing w:before="240" w:after="240" w:line="240" w:lineRule="auto"/>
        <w:ind w:left="431" w:right="862" w:hanging="431"/>
      </w:pPr>
      <w:bookmarkStart w:id="60" w:name="_Ref150430208"/>
      <w:bookmarkStart w:id="61" w:name="_Toc185552753"/>
      <w:r>
        <w:t>Review Instructions</w:t>
      </w:r>
      <w:bookmarkEnd w:id="50"/>
      <w:bookmarkEnd w:id="51"/>
      <w:bookmarkEnd w:id="52"/>
      <w:bookmarkEnd w:id="53"/>
      <w:bookmarkEnd w:id="60"/>
      <w:bookmarkEnd w:id="61"/>
    </w:p>
    <w:p w14:paraId="734BA8B6" w14:textId="77777777" w:rsidR="004B0FBA" w:rsidRDefault="00371AF1" w:rsidP="00356300">
      <w:pPr>
        <w:spacing w:before="100" w:beforeAutospacing="1" w:after="100" w:afterAutospacing="1" w:line="240" w:lineRule="auto"/>
        <w:rPr>
          <w:szCs w:val="22"/>
          <w:lang w:val="en-US" w:eastAsia="en-US"/>
        </w:rPr>
      </w:pPr>
      <w:bookmarkStart w:id="62" w:name="_Ref526239885"/>
      <w:bookmarkStart w:id="63" w:name="_Ref526239890"/>
      <w:r>
        <w:rPr>
          <w:szCs w:val="22"/>
          <w:lang w:val="en-US" w:eastAsia="en-US"/>
        </w:rPr>
        <w:t>N</w:t>
      </w:r>
      <w:r w:rsidR="004B0FBA">
        <w:rPr>
          <w:szCs w:val="22"/>
          <w:lang w:val="en-US" w:eastAsia="en-US"/>
        </w:rPr>
        <w:t>ot applicable. The document is published for formal acceptance by ECCG. And published for information by TCG.</w:t>
      </w:r>
    </w:p>
    <w:p w14:paraId="29A1568C" w14:textId="6A958B5D" w:rsidR="004B0FBA" w:rsidRDefault="004B0FBA" w:rsidP="00356300">
      <w:pPr>
        <w:spacing w:before="100" w:beforeAutospacing="1" w:after="100" w:afterAutospacing="1" w:line="240" w:lineRule="auto"/>
        <w:rPr>
          <w:szCs w:val="22"/>
          <w:lang w:val="en-US" w:eastAsia="en-US"/>
        </w:rPr>
      </w:pPr>
      <w:r>
        <w:rPr>
          <w:szCs w:val="22"/>
          <w:lang w:val="en-US" w:eastAsia="en-US"/>
        </w:rPr>
        <w:t xml:space="preserve">Any suggestions for improvements or corrections are always welcome. Please send your suggestions or recommendations to </w:t>
      </w:r>
      <w:hyperlink r:id="rId21" w:history="1">
        <w:r w:rsidRPr="002D0AD0">
          <w:rPr>
            <w:rStyle w:val="Hyperlink"/>
            <w:szCs w:val="22"/>
            <w:lang w:val="en-US" w:eastAsia="en-US"/>
          </w:rPr>
          <w:t>support@itsmtaxud.europa.eu</w:t>
        </w:r>
      </w:hyperlink>
      <w:r>
        <w:rPr>
          <w:szCs w:val="22"/>
          <w:lang w:val="en-US" w:eastAsia="en-US"/>
        </w:rPr>
        <w:t>.</w:t>
      </w:r>
    </w:p>
    <w:p w14:paraId="7003467E" w14:textId="77777777" w:rsidR="004B0FBA" w:rsidRDefault="004B0FBA" w:rsidP="00356300">
      <w:pPr>
        <w:spacing w:before="100" w:beforeAutospacing="1" w:after="100" w:afterAutospacing="1" w:line="240" w:lineRule="auto"/>
        <w:rPr>
          <w:szCs w:val="22"/>
          <w:lang w:val="en-US" w:eastAsia="en-US"/>
        </w:rPr>
      </w:pPr>
    </w:p>
    <w:p w14:paraId="369E2866" w14:textId="7E9DB0A6" w:rsidR="007824BF" w:rsidRPr="00E10DCF" w:rsidRDefault="007824BF" w:rsidP="00356300">
      <w:pPr>
        <w:spacing w:before="100" w:beforeAutospacing="1" w:after="100" w:afterAutospacing="1" w:line="240" w:lineRule="auto"/>
        <w:rPr>
          <w:szCs w:val="22"/>
          <w:lang w:val="en-US" w:eastAsia="en-US"/>
        </w:rPr>
      </w:pPr>
    </w:p>
    <w:p w14:paraId="05E14DFE" w14:textId="028ED2E9" w:rsidR="003C4ACC" w:rsidRPr="008161B4" w:rsidRDefault="003C4ACC" w:rsidP="008161B4">
      <w:pPr>
        <w:spacing w:after="0" w:line="240" w:lineRule="auto"/>
        <w:jc w:val="left"/>
        <w:rPr>
          <w:szCs w:val="22"/>
          <w:lang w:val="en-US" w:eastAsia="en-US"/>
        </w:rPr>
      </w:pPr>
    </w:p>
    <w:p w14:paraId="65BD98B3" w14:textId="77777777" w:rsidR="00C06D0B" w:rsidRPr="00912766" w:rsidRDefault="00C06D0B" w:rsidP="00C06D0B">
      <w:pPr>
        <w:pStyle w:val="Heading1"/>
        <w:tabs>
          <w:tab w:val="clear" w:pos="510"/>
          <w:tab w:val="num" w:pos="432"/>
        </w:tabs>
        <w:spacing w:before="240" w:after="240" w:line="240" w:lineRule="auto"/>
        <w:ind w:left="431" w:right="862" w:hanging="431"/>
        <w:rPr>
          <w:lang w:val="en-US"/>
        </w:rPr>
      </w:pPr>
      <w:bookmarkStart w:id="64" w:name="_Ref97299662"/>
      <w:bookmarkStart w:id="65" w:name="_Toc100135890"/>
      <w:bookmarkStart w:id="66" w:name="_Toc185552754"/>
      <w:r>
        <w:rPr>
          <w:lang w:val="en-US"/>
        </w:rPr>
        <w:t>Deviations Note</w:t>
      </w:r>
      <w:bookmarkEnd w:id="64"/>
      <w:bookmarkEnd w:id="65"/>
      <w:bookmarkEnd w:id="66"/>
    </w:p>
    <w:p w14:paraId="43191640" w14:textId="28E8A62B" w:rsidR="0050309F" w:rsidRDefault="009B378F" w:rsidP="009B378F">
      <w:pPr>
        <w:spacing w:after="0"/>
        <w:rPr>
          <w:color w:val="000000" w:themeColor="text1"/>
          <w:szCs w:val="22"/>
          <w:lang w:val="en-US"/>
        </w:rPr>
      </w:pPr>
      <w:bookmarkStart w:id="67" w:name="_Ref526352701"/>
      <w:bookmarkStart w:id="68" w:name="_Toc40778874"/>
      <w:r>
        <w:rPr>
          <w:color w:val="000000" w:themeColor="text1"/>
          <w:szCs w:val="22"/>
          <w:lang w:val="en-US"/>
        </w:rPr>
        <w:t>N</w:t>
      </w:r>
      <w:r w:rsidR="004B0FBA">
        <w:rPr>
          <w:color w:val="000000" w:themeColor="text1"/>
          <w:szCs w:val="22"/>
          <w:lang w:val="en-US"/>
        </w:rPr>
        <w:t>one.</w:t>
      </w:r>
    </w:p>
    <w:p w14:paraId="6ED2E7C6" w14:textId="003B7B0B" w:rsidR="00664E3C" w:rsidRDefault="00664E3C" w:rsidP="008161B4">
      <w:pPr>
        <w:spacing w:after="0" w:line="240" w:lineRule="auto"/>
        <w:jc w:val="left"/>
        <w:rPr>
          <w:color w:val="000000" w:themeColor="text1"/>
          <w:szCs w:val="22"/>
          <w:lang w:val="en-US"/>
        </w:rPr>
      </w:pPr>
    </w:p>
    <w:p w14:paraId="6E4A38E9" w14:textId="77777777" w:rsidR="004B0FBA" w:rsidRDefault="004B0FBA" w:rsidP="008161B4">
      <w:pPr>
        <w:spacing w:after="0" w:line="240" w:lineRule="auto"/>
        <w:jc w:val="left"/>
        <w:rPr>
          <w:color w:val="000000" w:themeColor="text1"/>
          <w:szCs w:val="22"/>
          <w:lang w:val="en-US"/>
        </w:rPr>
      </w:pPr>
    </w:p>
    <w:p w14:paraId="40207B8C" w14:textId="77777777" w:rsidR="004B0FBA" w:rsidRDefault="004B0FBA" w:rsidP="008161B4">
      <w:pPr>
        <w:spacing w:after="0" w:line="240" w:lineRule="auto"/>
        <w:jc w:val="left"/>
        <w:rPr>
          <w:color w:val="000000" w:themeColor="text1"/>
          <w:szCs w:val="22"/>
          <w:lang w:val="en-US"/>
        </w:rPr>
      </w:pPr>
    </w:p>
    <w:p w14:paraId="0CDD362D" w14:textId="77777777" w:rsidR="004B0FBA" w:rsidRPr="008161B4" w:rsidRDefault="004B0FBA" w:rsidP="008161B4">
      <w:pPr>
        <w:spacing w:after="0" w:line="240" w:lineRule="auto"/>
        <w:jc w:val="left"/>
        <w:rPr>
          <w:color w:val="000000" w:themeColor="text1"/>
          <w:szCs w:val="22"/>
          <w:lang w:val="en-US"/>
        </w:rPr>
      </w:pPr>
    </w:p>
    <w:p w14:paraId="579BAF5F" w14:textId="28B2C0FE" w:rsidR="000B3AD6" w:rsidRPr="00C1783E" w:rsidRDefault="00C268BF" w:rsidP="00C1783E">
      <w:pPr>
        <w:pStyle w:val="Heading1"/>
        <w:tabs>
          <w:tab w:val="clear" w:pos="510"/>
          <w:tab w:val="num" w:pos="432"/>
        </w:tabs>
        <w:spacing w:before="240" w:after="240" w:line="240" w:lineRule="auto"/>
        <w:ind w:left="431" w:right="862" w:hanging="431"/>
      </w:pPr>
      <w:bookmarkStart w:id="69" w:name="_Ref105418709"/>
      <w:bookmarkStart w:id="70" w:name="_Toc185552755"/>
      <w:r>
        <w:t>Other Useful Information</w:t>
      </w:r>
      <w:bookmarkEnd w:id="62"/>
      <w:bookmarkEnd w:id="63"/>
      <w:bookmarkEnd w:id="67"/>
      <w:bookmarkEnd w:id="68"/>
      <w:bookmarkEnd w:id="69"/>
      <w:bookmarkEnd w:id="70"/>
    </w:p>
    <w:p w14:paraId="2C79562C" w14:textId="438C55C2" w:rsidR="00D51DF2" w:rsidRPr="00371AF1" w:rsidRDefault="00371AF1" w:rsidP="00371AF1">
      <w:pPr>
        <w:spacing w:after="0"/>
        <w:rPr>
          <w:color w:val="000000" w:themeColor="text1"/>
          <w:szCs w:val="22"/>
          <w:lang w:val="en-US"/>
        </w:rPr>
      </w:pPr>
      <w:r>
        <w:rPr>
          <w:color w:val="000000" w:themeColor="text1"/>
          <w:szCs w:val="22"/>
          <w:lang w:val="en-US"/>
        </w:rPr>
        <w:t>N</w:t>
      </w:r>
      <w:r w:rsidR="004B0FBA">
        <w:rPr>
          <w:color w:val="000000" w:themeColor="text1"/>
          <w:szCs w:val="22"/>
          <w:lang w:val="en-US"/>
        </w:rPr>
        <w:t>one</w:t>
      </w:r>
    </w:p>
    <w:p w14:paraId="751D0F8B" w14:textId="77777777" w:rsidR="00C3693C" w:rsidRDefault="00C3693C" w:rsidP="00DA53A9">
      <w:pPr>
        <w:pStyle w:val="Text1"/>
        <w:rPr>
          <w:rFonts w:ascii="Times New Roman" w:eastAsia="SimSun" w:hAnsi="Times New Roman"/>
          <w:sz w:val="22"/>
          <w:szCs w:val="22"/>
          <w:lang w:val="en-IE" w:eastAsia="en-GB"/>
        </w:rPr>
      </w:pPr>
    </w:p>
    <w:sectPr w:rsidR="00C3693C" w:rsidSect="0079290C">
      <w:footerReference w:type="default" r:id="rId22"/>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A3B37" w14:textId="77777777" w:rsidR="00E51750" w:rsidRDefault="00E51750">
      <w:pPr>
        <w:spacing w:after="0" w:line="240" w:lineRule="auto"/>
      </w:pPr>
      <w:r>
        <w:separator/>
      </w:r>
    </w:p>
  </w:endnote>
  <w:endnote w:type="continuationSeparator" w:id="0">
    <w:p w14:paraId="442C9258" w14:textId="77777777" w:rsidR="00E51750" w:rsidRDefault="00E51750">
      <w:pPr>
        <w:spacing w:after="0" w:line="240" w:lineRule="auto"/>
      </w:pPr>
      <w:r>
        <w:continuationSeparator/>
      </w:r>
    </w:p>
  </w:endnote>
  <w:endnote w:type="continuationNotice" w:id="1">
    <w:p w14:paraId="2D300457" w14:textId="77777777" w:rsidR="00E51750" w:rsidRDefault="00E517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499086"/>
    </w:sdtPr>
    <w:sdtEndPr/>
    <w:sdtContent>
      <w:p w14:paraId="2D2540D0" w14:textId="34DCDA85" w:rsidR="0032132D" w:rsidRPr="001E3FA6" w:rsidRDefault="00507D7E">
        <w:pPr>
          <w:pStyle w:val="FooterLine"/>
        </w:pPr>
        <w:sdt>
          <w:sdtPr>
            <w:id w:val="-171457221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D2EA8">
              <w:t>DDNTA-6.4.0 (based on CSE DB 60.4.9)</w:t>
            </w:r>
          </w:sdtContent>
        </w:sdt>
        <w:r w:rsidR="0032132D" w:rsidRPr="001E3FA6">
          <w:t xml:space="preserve"> - </w:t>
        </w:r>
        <w:sdt>
          <w:sdtPr>
            <w:id w:val="-19998756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944638" w:rsidRPr="001E3FA6">
              <w:t>Release Note</w:t>
            </w:r>
          </w:sdtContent>
        </w:sdt>
        <w:r w:rsidR="0032132D" w:rsidRPr="001E3FA6">
          <w:tab/>
          <w:t xml:space="preserve">Page </w:t>
        </w:r>
        <w:r w:rsidR="0032132D">
          <w:fldChar w:fldCharType="begin"/>
        </w:r>
        <w:r w:rsidR="0032132D" w:rsidRPr="001E3FA6">
          <w:instrText>PAGE</w:instrText>
        </w:r>
        <w:r w:rsidR="0032132D">
          <w:fldChar w:fldCharType="separate"/>
        </w:r>
        <w:r w:rsidR="0032132D" w:rsidRPr="001E3FA6">
          <w:rPr>
            <w:noProof/>
          </w:rPr>
          <w:t>6</w:t>
        </w:r>
        <w:r w:rsidR="0032132D">
          <w:fldChar w:fldCharType="end"/>
        </w:r>
        <w:r w:rsidR="0032132D" w:rsidRPr="001E3FA6">
          <w:t xml:space="preserve"> / </w:t>
        </w:r>
        <w:r w:rsidR="0032132D">
          <w:fldChar w:fldCharType="begin"/>
        </w:r>
        <w:r w:rsidR="0032132D" w:rsidRPr="001E3FA6">
          <w:instrText>NUMPAGES</w:instrText>
        </w:r>
        <w:r w:rsidR="0032132D">
          <w:fldChar w:fldCharType="separate"/>
        </w:r>
        <w:r w:rsidR="0032132D" w:rsidRPr="001E3FA6">
          <w:rPr>
            <w:noProof/>
          </w:rPr>
          <w:t>2</w:t>
        </w:r>
        <w:r w:rsidR="0032132D">
          <w:fldChar w:fldCharType="end"/>
        </w:r>
      </w:p>
      <w:p w14:paraId="0934336C" w14:textId="1E1584EE" w:rsidR="0032132D" w:rsidRPr="001B59AC" w:rsidRDefault="00507D7E">
        <w:pPr>
          <w:pStyle w:val="Footer"/>
          <w:rPr>
            <w:lang w:val="fr-BE"/>
          </w:rPr>
        </w:pPr>
        <w:sdt>
          <w:sdtPr>
            <w:rPr>
              <w:noProof/>
              <w:lang w:val="fr-BE"/>
            </w:rPr>
            <w:id w:val="-1646350973"/>
            <w:dataBinding w:xpath="/Texts/TechFooterVersion" w:storeItemID="{4EF90DE6-88B6-4264-9629-4D8DFDFE87D2}"/>
            <w:text w:multiLine="1"/>
          </w:sdtPr>
          <w:sdtEndPr/>
          <w:sdtContent>
            <w:r w:rsidR="0032132D">
              <w:rPr>
                <w:noProof/>
                <w:lang w:val="fr-BE"/>
              </w:rPr>
              <w:t>Document version</w:t>
            </w:r>
          </w:sdtContent>
        </w:sdt>
        <w:r w:rsidR="0032132D" w:rsidRPr="001B59AC">
          <w:rPr>
            <w:lang w:val="fr-BE"/>
          </w:rPr>
          <w:t xml:space="preserve"> </w:t>
        </w:r>
        <w:sdt>
          <w:sdtPr>
            <w:rPr>
              <w:lang w:val="fr-BE"/>
            </w:rPr>
            <w:alias w:val="Version"/>
            <w:id w:val="-581447756"/>
            <w:dataBinding w:xpath="/EurolookProperties/DocumentVersion" w:storeItemID="{D3EA5527-7367-4268-9D83-5125C98D0ED2}"/>
            <w:text w:multiLine="1"/>
          </w:sdtPr>
          <w:sdtEndPr/>
          <w:sdtContent>
            <w:r w:rsidR="001E3FA6">
              <w:rPr>
                <w:lang w:val="fr-BE"/>
              </w:rPr>
              <w:t>1.00 EN</w:t>
            </w:r>
          </w:sdtContent>
        </w:sdt>
        <w:r w:rsidR="0032132D" w:rsidRPr="001B59AC">
          <w:rPr>
            <w:lang w:val="fr-BE"/>
          </w:rPr>
          <w:t xml:space="preserve"> </w:t>
        </w:r>
        <w:sdt>
          <w:sdtPr>
            <w:rPr>
              <w:noProof/>
              <w:lang w:val="fr-BE"/>
            </w:rPr>
            <w:id w:val="-1738384756"/>
            <w:dataBinding w:xpath="/Texts/TechFooterDated" w:storeItemID="{4EF90DE6-88B6-4264-9629-4D8DFDFE87D2}"/>
            <w:text w:multiLine="1"/>
          </w:sdtPr>
          <w:sdtEndPr/>
          <w:sdtContent>
            <w:r w:rsidR="0032132D" w:rsidRPr="001B59AC">
              <w:rPr>
                <w:noProof/>
                <w:lang w:val="fr-BE"/>
              </w:rPr>
              <w:t>dated</w:t>
            </w:r>
          </w:sdtContent>
        </w:sdt>
        <w:r w:rsidR="0032132D" w:rsidRPr="001B59AC">
          <w:rPr>
            <w:lang w:val="fr-BE"/>
          </w:rPr>
          <w:t xml:space="preserve"> </w:t>
        </w:r>
        <w:sdt>
          <w:sdtPr>
            <w:rPr>
              <w:lang w:val="fr-BE"/>
            </w:rPr>
            <w:alias w:val=""/>
            <w:id w:val="-64425944"/>
            <w:dataBinding w:xpath="/EurolookProperties/DocumentDate" w:storeItemID="{D3EA5527-7367-4268-9D83-5125C98D0ED2}"/>
            <w:date w:fullDate="2024-12-18T00:00:00Z">
              <w:dateFormat w:val="dd/MM/yyyy"/>
              <w:lid w:val="en-GB"/>
              <w:storeMappedDataAs w:val="dateTime"/>
              <w:calendar w:val="gregorian"/>
            </w:date>
          </w:sdtPr>
          <w:sdtEndPr/>
          <w:sdtContent>
            <w:r w:rsidR="006C3CC6" w:rsidRPr="001E3FA6">
              <w:rPr>
                <w:lang w:val="fr-BE"/>
              </w:rPr>
              <w:t>18/12/2024</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051889446"/>
    </w:sdtPr>
    <w:sdtEndPr/>
    <w:sdtContent>
      <w:p w14:paraId="016CF4A0" w14:textId="4210F597" w:rsidR="0032132D" w:rsidRPr="001E3FA6" w:rsidRDefault="00507D7E" w:rsidP="001F03D8">
        <w:pPr>
          <w:pStyle w:val="FooterLine"/>
        </w:pPr>
        <w:sdt>
          <w:sdtPr>
            <w:id w:val="-21017909"/>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D2EA8">
              <w:t>DDNTA-6.4.0 (based on CSE DB 60.4.9)</w:t>
            </w:r>
          </w:sdtContent>
        </w:sdt>
        <w:r w:rsidR="0032132D" w:rsidRPr="001E3FA6">
          <w:t xml:space="preserve">  </w:t>
        </w:r>
        <w:sdt>
          <w:sdtPr>
            <w:id w:val="-170300464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944638" w:rsidRPr="001E3FA6">
              <w:t>Release Note</w:t>
            </w:r>
          </w:sdtContent>
        </w:sdt>
        <w:r w:rsidR="0032132D" w:rsidRPr="001E3FA6">
          <w:tab/>
          <w:t xml:space="preserve">Page </w:t>
        </w:r>
        <w:r w:rsidR="0032132D">
          <w:fldChar w:fldCharType="begin"/>
        </w:r>
        <w:r w:rsidR="0032132D" w:rsidRPr="001E3FA6">
          <w:instrText>PAGE</w:instrText>
        </w:r>
        <w:r w:rsidR="0032132D">
          <w:fldChar w:fldCharType="separate"/>
        </w:r>
        <w:r w:rsidR="00BB428B" w:rsidRPr="001E3FA6">
          <w:rPr>
            <w:noProof/>
          </w:rPr>
          <w:t>6</w:t>
        </w:r>
        <w:r w:rsidR="0032132D">
          <w:fldChar w:fldCharType="end"/>
        </w:r>
        <w:r w:rsidR="0032132D" w:rsidRPr="001E3FA6">
          <w:t xml:space="preserve"> / </w:t>
        </w:r>
        <w:r w:rsidR="0032132D">
          <w:fldChar w:fldCharType="begin"/>
        </w:r>
        <w:r w:rsidR="0032132D" w:rsidRPr="001E3FA6">
          <w:instrText>NUMPAGES</w:instrText>
        </w:r>
        <w:r w:rsidR="0032132D">
          <w:fldChar w:fldCharType="separate"/>
        </w:r>
        <w:r w:rsidR="00BB428B" w:rsidRPr="001E3FA6">
          <w:rPr>
            <w:noProof/>
          </w:rPr>
          <w:t>10</w:t>
        </w:r>
        <w:r w:rsidR="0032132D">
          <w:fldChar w:fldCharType="end"/>
        </w:r>
      </w:p>
      <w:p w14:paraId="01852AD5" w14:textId="1A45CD41" w:rsidR="0032132D" w:rsidRPr="001B59AC" w:rsidRDefault="00507D7E">
        <w:pPr>
          <w:pStyle w:val="Footer"/>
          <w:rPr>
            <w:lang w:val="fr-BE"/>
          </w:rPr>
        </w:pPr>
        <w:sdt>
          <w:sdtPr>
            <w:rPr>
              <w:noProof/>
              <w:lang w:val="fr-BE"/>
            </w:rPr>
            <w:id w:val="-1203323583"/>
            <w:dataBinding w:xpath="/Texts/TechFooterVersion" w:storeItemID="{4EF90DE6-88B6-4264-9629-4D8DFDFE87D2}"/>
            <w:text w:multiLine="1"/>
          </w:sdtPr>
          <w:sdtEndPr/>
          <w:sdtContent>
            <w:r w:rsidR="0032132D" w:rsidRPr="001B59AC">
              <w:rPr>
                <w:noProof/>
                <w:lang w:val="fr-BE"/>
              </w:rPr>
              <w:t>Document version</w:t>
            </w:r>
          </w:sdtContent>
        </w:sdt>
        <w:r w:rsidR="0032132D" w:rsidRPr="001B59AC">
          <w:rPr>
            <w:lang w:val="fr-BE"/>
          </w:rPr>
          <w:t xml:space="preserve"> </w:t>
        </w:r>
        <w:sdt>
          <w:sdtPr>
            <w:rPr>
              <w:lang w:val="fr-BE"/>
            </w:rPr>
            <w:alias w:val="Version"/>
            <w:id w:val="-807239695"/>
            <w:dataBinding w:xpath="/EurolookProperties/DocumentVersion" w:storeItemID="{D3EA5527-7367-4268-9D83-5125C98D0ED2}"/>
            <w:text w:multiLine="1"/>
          </w:sdtPr>
          <w:sdtEndPr/>
          <w:sdtContent>
            <w:r w:rsidR="001E3FA6">
              <w:rPr>
                <w:lang w:val="fr-BE"/>
              </w:rPr>
              <w:t>1.00 EN</w:t>
            </w:r>
          </w:sdtContent>
        </w:sdt>
        <w:r w:rsidR="0032132D" w:rsidRPr="001B59AC">
          <w:rPr>
            <w:lang w:val="fr-BE"/>
          </w:rPr>
          <w:t xml:space="preserve"> </w:t>
        </w:r>
        <w:sdt>
          <w:sdtPr>
            <w:rPr>
              <w:noProof/>
              <w:lang w:val="fr-BE"/>
            </w:rPr>
            <w:id w:val="-1750648157"/>
            <w:dataBinding w:xpath="/Texts/TechFooterDated" w:storeItemID="{4EF90DE6-88B6-4264-9629-4D8DFDFE87D2}"/>
            <w:text w:multiLine="1"/>
          </w:sdtPr>
          <w:sdtEndPr/>
          <w:sdtContent>
            <w:r w:rsidR="0032132D" w:rsidRPr="001B59AC">
              <w:rPr>
                <w:noProof/>
                <w:lang w:val="fr-BE"/>
              </w:rPr>
              <w:t>dated</w:t>
            </w:r>
          </w:sdtContent>
        </w:sdt>
        <w:r w:rsidR="0032132D" w:rsidRPr="001B59AC">
          <w:rPr>
            <w:lang w:val="fr-BE"/>
          </w:rPr>
          <w:t xml:space="preserve"> </w:t>
        </w:r>
        <w:sdt>
          <w:sdtPr>
            <w:rPr>
              <w:lang w:val="fr-BE"/>
            </w:rPr>
            <w:alias w:val=""/>
            <w:id w:val="-642578304"/>
            <w:dataBinding w:xpath="/EurolookProperties/DocumentDate" w:storeItemID="{D3EA5527-7367-4268-9D83-5125C98D0ED2}"/>
            <w:date w:fullDate="2024-12-18T00:00:00Z">
              <w:dateFormat w:val="dd/MM/yyyy"/>
              <w:lid w:val="en-GB"/>
              <w:storeMappedDataAs w:val="dateTime"/>
              <w:calendar w:val="gregorian"/>
            </w:date>
          </w:sdtPr>
          <w:sdtEndPr/>
          <w:sdtContent>
            <w:r w:rsidR="006C3CC6" w:rsidRPr="001E3FA6">
              <w:rPr>
                <w:lang w:val="fr-BE"/>
              </w:rPr>
              <w:t>18/12/2024</w:t>
            </w:r>
          </w:sdtContent>
        </w:sdt>
      </w:p>
      <w:p w14:paraId="09E1B7BF" w14:textId="4FD86045" w:rsidR="0032132D" w:rsidRPr="001F03D8" w:rsidRDefault="0032132D">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12867792"/>
            <w:placeholder>
              <w:docPart w:val="FA2A0D700DD94E0B970A6D2F8DECC970"/>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1E3FA6">
              <w:rPr>
                <w:bCs/>
                <w:szCs w:val="16"/>
                <w:lang w:eastAsia="en-US"/>
              </w:rPr>
              <w:t>Publicly available (PA)</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471894362"/>
    </w:sdtPr>
    <w:sdtEndPr/>
    <w:sdtContent>
      <w:p w14:paraId="71BDB680" w14:textId="7C7874CA" w:rsidR="0032132D" w:rsidRDefault="00507D7E">
        <w:pPr>
          <w:pStyle w:val="Footer"/>
        </w:pPr>
        <w:sdt>
          <w:sdtPr>
            <w:rPr>
              <w:noProof/>
              <w:lang w:val="fr-BE"/>
            </w:rPr>
            <w:id w:val="-796519606"/>
            <w:dataBinding w:xpath="/Author/Addresses/Address[Id = 'f03b5801-04c9-4931-aa17-c6d6c70bc579']/Footer" w:storeItemID="{EE044946-5330-43F7-8D16-AA78684F2938}"/>
            <w:text w:multiLine="1"/>
          </w:sdtPr>
          <w:sdtEndPr/>
          <w:sdtContent>
            <w:r w:rsidR="0032132D" w:rsidRPr="00617D0F">
              <w:rPr>
                <w:noProof/>
                <w:lang w:val="fr-BE"/>
              </w:rPr>
              <w:t>Commission européenne/Europese Commissie, 1049 Bruxelles/Brussel, BELGIQUE/BELGIË - Tel. +32 22991111</w:t>
            </w:r>
          </w:sdtContent>
        </w:sdt>
      </w:p>
      <w:p w14:paraId="3D8B59E8" w14:textId="5609E1BF" w:rsidR="0032132D" w:rsidRPr="001F03D8" w:rsidRDefault="00507D7E">
        <w:pPr>
          <w:pStyle w:val="Footer"/>
          <w:rPr>
            <w:sz w:val="12"/>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96674050"/>
    </w:sdtPr>
    <w:sdtEndPr/>
    <w:sdtContent>
      <w:p w14:paraId="6EE8AD98" w14:textId="564CBF32" w:rsidR="0032132D" w:rsidRPr="001E3FA6" w:rsidRDefault="00507D7E" w:rsidP="00356DE5">
        <w:pPr>
          <w:pStyle w:val="FooterLine"/>
        </w:pPr>
        <w:sdt>
          <w:sdtPr>
            <w:id w:val="156752955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D2EA8">
              <w:t>DDNTA-6.4.0 (based on CSE DB 60.4.9)</w:t>
            </w:r>
          </w:sdtContent>
        </w:sdt>
        <w:r w:rsidR="0032132D" w:rsidRPr="001E3FA6">
          <w:t xml:space="preserve">  </w:t>
        </w:r>
        <w:sdt>
          <w:sdtPr>
            <w:id w:val="84817202"/>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944638" w:rsidRPr="001E3FA6">
              <w:t>Release Note</w:t>
            </w:r>
          </w:sdtContent>
        </w:sdt>
        <w:r w:rsidR="0032132D" w:rsidRPr="001E3FA6">
          <w:tab/>
          <w:t xml:space="preserve">Page </w:t>
        </w:r>
        <w:r w:rsidR="0032132D">
          <w:fldChar w:fldCharType="begin"/>
        </w:r>
        <w:r w:rsidR="0032132D" w:rsidRPr="001E3FA6">
          <w:instrText>PAGE</w:instrText>
        </w:r>
        <w:r w:rsidR="0032132D">
          <w:fldChar w:fldCharType="separate"/>
        </w:r>
        <w:r w:rsidR="00BB428B" w:rsidRPr="001E3FA6">
          <w:rPr>
            <w:noProof/>
          </w:rPr>
          <w:t>10</w:t>
        </w:r>
        <w:r w:rsidR="0032132D">
          <w:fldChar w:fldCharType="end"/>
        </w:r>
        <w:r w:rsidR="0032132D" w:rsidRPr="001E3FA6">
          <w:t xml:space="preserve"> / </w:t>
        </w:r>
        <w:r w:rsidR="0032132D">
          <w:fldChar w:fldCharType="begin"/>
        </w:r>
        <w:r w:rsidR="0032132D" w:rsidRPr="001E3FA6">
          <w:instrText>NUMPAGES</w:instrText>
        </w:r>
        <w:r w:rsidR="0032132D">
          <w:fldChar w:fldCharType="separate"/>
        </w:r>
        <w:r w:rsidR="00BB428B" w:rsidRPr="001E3FA6">
          <w:rPr>
            <w:noProof/>
          </w:rPr>
          <w:t>10</w:t>
        </w:r>
        <w:r w:rsidR="0032132D">
          <w:fldChar w:fldCharType="end"/>
        </w:r>
      </w:p>
      <w:p w14:paraId="6F589A0D" w14:textId="4DB37BDF" w:rsidR="0032132D" w:rsidRPr="001B59AC" w:rsidRDefault="00507D7E" w:rsidP="00356DE5">
        <w:pPr>
          <w:pStyle w:val="Footer"/>
          <w:rPr>
            <w:lang w:val="fr-BE"/>
          </w:rPr>
        </w:pPr>
        <w:sdt>
          <w:sdtPr>
            <w:rPr>
              <w:noProof/>
              <w:lang w:val="fr-BE"/>
            </w:rPr>
            <w:id w:val="197970299"/>
            <w:dataBinding w:xpath="/Texts/TechFooterVersion" w:storeItemID="{4EF90DE6-88B6-4264-9629-4D8DFDFE87D2}"/>
            <w:text w:multiLine="1"/>
          </w:sdtPr>
          <w:sdtEndPr/>
          <w:sdtContent>
            <w:r w:rsidR="0032132D" w:rsidRPr="001B59AC">
              <w:rPr>
                <w:noProof/>
                <w:lang w:val="fr-BE"/>
              </w:rPr>
              <w:t>Document version</w:t>
            </w:r>
          </w:sdtContent>
        </w:sdt>
        <w:r w:rsidR="0032132D" w:rsidRPr="001B59AC">
          <w:rPr>
            <w:lang w:val="fr-BE"/>
          </w:rPr>
          <w:t xml:space="preserve"> </w:t>
        </w:r>
        <w:sdt>
          <w:sdtPr>
            <w:rPr>
              <w:lang w:val="fr-BE"/>
            </w:rPr>
            <w:alias w:val="Version"/>
            <w:id w:val="-634101066"/>
            <w:dataBinding w:xpath="/EurolookProperties/DocumentVersion" w:storeItemID="{D3EA5527-7367-4268-9D83-5125C98D0ED2}"/>
            <w:text w:multiLine="1"/>
          </w:sdtPr>
          <w:sdtEndPr/>
          <w:sdtContent>
            <w:r w:rsidR="001E3FA6">
              <w:rPr>
                <w:lang w:val="fr-BE"/>
              </w:rPr>
              <w:t>1.00 EN</w:t>
            </w:r>
          </w:sdtContent>
        </w:sdt>
        <w:r w:rsidR="0032132D" w:rsidRPr="001B59AC">
          <w:rPr>
            <w:lang w:val="fr-BE"/>
          </w:rPr>
          <w:t xml:space="preserve"> </w:t>
        </w:r>
        <w:sdt>
          <w:sdtPr>
            <w:rPr>
              <w:noProof/>
              <w:lang w:val="fr-BE"/>
            </w:rPr>
            <w:id w:val="769747322"/>
            <w:dataBinding w:xpath="/Texts/TechFooterDated" w:storeItemID="{4EF90DE6-88B6-4264-9629-4D8DFDFE87D2}"/>
            <w:text w:multiLine="1"/>
          </w:sdtPr>
          <w:sdtEndPr/>
          <w:sdtContent>
            <w:r w:rsidR="0032132D" w:rsidRPr="001B59AC">
              <w:rPr>
                <w:noProof/>
                <w:lang w:val="fr-BE"/>
              </w:rPr>
              <w:t>dated</w:t>
            </w:r>
          </w:sdtContent>
        </w:sdt>
        <w:r w:rsidR="0032132D" w:rsidRPr="001B59AC">
          <w:rPr>
            <w:lang w:val="fr-BE"/>
          </w:rPr>
          <w:t xml:space="preserve"> </w:t>
        </w:r>
        <w:sdt>
          <w:sdtPr>
            <w:rPr>
              <w:lang w:val="fr-BE"/>
            </w:rPr>
            <w:alias w:val=""/>
            <w:id w:val="-1029561377"/>
            <w:dataBinding w:xpath="/EurolookProperties/DocumentDate" w:storeItemID="{D3EA5527-7367-4268-9D83-5125C98D0ED2}"/>
            <w:date w:fullDate="2024-12-18T00:00:00Z">
              <w:dateFormat w:val="dd/MM/yyyy"/>
              <w:lid w:val="en-GB"/>
              <w:storeMappedDataAs w:val="dateTime"/>
              <w:calendar w:val="gregorian"/>
            </w:date>
          </w:sdtPr>
          <w:sdtEndPr/>
          <w:sdtContent>
            <w:r w:rsidR="006C3CC6" w:rsidRPr="001E3FA6">
              <w:rPr>
                <w:lang w:val="fr-BE"/>
              </w:rPr>
              <w:t>18/12/2024</w:t>
            </w:r>
          </w:sdtContent>
        </w:sdt>
      </w:p>
      <w:p w14:paraId="351ACC0D" w14:textId="730E8839" w:rsidR="0032132D" w:rsidRPr="001F03D8" w:rsidRDefault="0032132D" w:rsidP="00356DE5">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801497920"/>
            <w:placeholder>
              <w:docPart w:val="91F9237D64FF40ABB893CCB1B7CA3546"/>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1E3FA6">
              <w:rPr>
                <w:bCs/>
                <w:szCs w:val="16"/>
                <w:lang w:eastAsia="en-US"/>
              </w:rPr>
              <w:t>Publicly available (PA)</w:t>
            </w:r>
          </w:sdtContent>
        </w:sdt>
      </w:p>
    </w:sdtContent>
  </w:sdt>
  <w:p w14:paraId="7D97977B" w14:textId="42565A8E" w:rsidR="0032132D" w:rsidRPr="00356DE5" w:rsidRDefault="0032132D" w:rsidP="00356DE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EC373" w14:textId="77777777" w:rsidR="00E51750" w:rsidRDefault="00E51750">
      <w:pPr>
        <w:spacing w:after="0" w:line="240" w:lineRule="auto"/>
      </w:pPr>
      <w:r>
        <w:separator/>
      </w:r>
    </w:p>
  </w:footnote>
  <w:footnote w:type="continuationSeparator" w:id="0">
    <w:p w14:paraId="05824B84" w14:textId="77777777" w:rsidR="00E51750" w:rsidRDefault="00E51750">
      <w:pPr>
        <w:spacing w:after="0" w:line="240" w:lineRule="auto"/>
      </w:pPr>
      <w:r>
        <w:continuationSeparator/>
      </w:r>
    </w:p>
  </w:footnote>
  <w:footnote w:type="continuationNotice" w:id="1">
    <w:p w14:paraId="40B86C91" w14:textId="77777777" w:rsidR="00E51750" w:rsidRDefault="00E517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A954" w14:textId="77777777" w:rsidR="0032132D" w:rsidRDefault="0032132D">
    <w:pPr>
      <w:pStyle w:val="Header"/>
    </w:pPr>
  </w:p>
  <w:p w14:paraId="6A3EA04B" w14:textId="77777777" w:rsidR="0032132D" w:rsidRDefault="0032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8326206"/>
    <w:lvl w:ilvl="0">
      <w:start w:val="1"/>
      <w:numFmt w:val="bullet"/>
      <w:pStyle w:val="StyleBulletsPatternClearCustomColorRGB238"/>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FFFFFFF"/>
    <w:lvl w:ilvl="0">
      <w:numFmt w:val="decimal"/>
      <w:pStyle w:val="NormalSubitem"/>
      <w:lvlText w:val="*"/>
      <w:lvlJc w:val="left"/>
    </w:lvl>
  </w:abstractNum>
  <w:abstractNum w:abstractNumId="3" w15:restartNumberingAfterBreak="0">
    <w:nsid w:val="02DF5623"/>
    <w:multiLevelType w:val="hybridMultilevel"/>
    <w:tmpl w:val="050255A8"/>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5471C1"/>
    <w:multiLevelType w:val="hybridMultilevel"/>
    <w:tmpl w:val="2FF2D9F2"/>
    <w:lvl w:ilvl="0" w:tplc="0B481A4C">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6692334"/>
    <w:multiLevelType w:val="hybridMultilevel"/>
    <w:tmpl w:val="ED2656F4"/>
    <w:lvl w:ilvl="0" w:tplc="21B21F28">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7DE014F"/>
    <w:multiLevelType w:val="singleLevel"/>
    <w:tmpl w:val="E8824D90"/>
    <w:lvl w:ilvl="0">
      <w:start w:val="1"/>
      <w:numFmt w:val="bullet"/>
      <w:pStyle w:val="DoubleIndent"/>
      <w:lvlText w:val="-"/>
      <w:lvlJc w:val="left"/>
      <w:pPr>
        <w:tabs>
          <w:tab w:val="num" w:pos="1134"/>
        </w:tabs>
        <w:ind w:left="1134" w:hanging="567"/>
      </w:pPr>
      <w:rPr>
        <w:rFonts w:ascii="Times New Roman" w:hAnsi="Times New Roman" w:hint="default"/>
      </w:rPr>
    </w:lvl>
  </w:abstractNum>
  <w:abstractNum w:abstractNumId="7" w15:restartNumberingAfterBreak="0">
    <w:nsid w:val="0C827F35"/>
    <w:multiLevelType w:val="hybridMultilevel"/>
    <w:tmpl w:val="C26EA4B8"/>
    <w:lvl w:ilvl="0" w:tplc="21B21F2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2"/>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20B7201"/>
    <w:multiLevelType w:val="multilevel"/>
    <w:tmpl w:val="D1625A42"/>
    <w:name w:val="ListNumberNumbering"/>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2AC7FDB"/>
    <w:multiLevelType w:val="singleLevel"/>
    <w:tmpl w:val="FCE8006A"/>
    <w:lvl w:ilvl="0">
      <w:start w:val="1"/>
      <w:numFmt w:val="bullet"/>
      <w:pStyle w:val="Pages"/>
      <w:lvlText w:val=""/>
      <w:lvlJc w:val="left"/>
      <w:pPr>
        <w:tabs>
          <w:tab w:val="num" w:pos="720"/>
        </w:tabs>
        <w:ind w:left="720" w:hanging="720"/>
      </w:pPr>
      <w:rPr>
        <w:rFonts w:ascii="Symbol" w:hAnsi="Symbol" w:hint="default"/>
      </w:rPr>
    </w:lvl>
  </w:abstractNum>
  <w:abstractNum w:abstractNumId="11" w15:restartNumberingAfterBreak="0">
    <w:nsid w:val="12FC00DF"/>
    <w:multiLevelType w:val="singleLevel"/>
    <w:tmpl w:val="E3A014D6"/>
    <w:lvl w:ilvl="0">
      <w:start w:val="1"/>
      <w:numFmt w:val="bullet"/>
      <w:pStyle w:val="NormalSubitemLast"/>
      <w:lvlText w:val=""/>
      <w:lvlJc w:val="left"/>
      <w:pPr>
        <w:tabs>
          <w:tab w:val="num" w:pos="2552"/>
        </w:tabs>
        <w:ind w:left="2552" w:hanging="397"/>
      </w:pPr>
      <w:rPr>
        <w:rFonts w:ascii="Wingdings" w:hAnsi="Wingdings" w:hint="default"/>
        <w:sz w:val="16"/>
      </w:rPr>
    </w:lvl>
  </w:abstractNum>
  <w:abstractNum w:abstractNumId="12" w15:restartNumberingAfterBreak="0">
    <w:nsid w:val="19B90DF8"/>
    <w:multiLevelType w:val="hybridMultilevel"/>
    <w:tmpl w:val="E75C44F6"/>
    <w:lvl w:ilvl="0" w:tplc="06C04BCC">
      <w:start w:val="1"/>
      <w:numFmt w:val="bullet"/>
      <w:lvlText w:val=""/>
      <w:lvlJc w:val="left"/>
      <w:pPr>
        <w:ind w:left="720" w:hanging="360"/>
      </w:pPr>
      <w:rPr>
        <w:rFonts w:ascii="Symbol" w:hAnsi="Symbol" w:hint="default"/>
        <w:lang w:val="en-IE"/>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D62E22"/>
    <w:multiLevelType w:val="singleLevel"/>
    <w:tmpl w:val="3E0E150E"/>
    <w:lvl w:ilvl="0">
      <w:start w:val="1"/>
      <w:numFmt w:val="bullet"/>
      <w:pStyle w:val="NormalItemLast"/>
      <w:lvlText w:val=""/>
      <w:lvlJc w:val="left"/>
      <w:pPr>
        <w:tabs>
          <w:tab w:val="num" w:pos="2552"/>
        </w:tabs>
        <w:ind w:left="2552" w:hanging="397"/>
      </w:pPr>
      <w:rPr>
        <w:rFonts w:ascii="Wingdings" w:hAnsi="Wingdings" w:hint="default"/>
        <w:sz w:val="14"/>
      </w:rPr>
    </w:lvl>
  </w:abstractNum>
  <w:abstractNum w:abstractNumId="14" w15:restartNumberingAfterBreak="0">
    <w:nsid w:val="1CAA545C"/>
    <w:multiLevelType w:val="hybridMultilevel"/>
    <w:tmpl w:val="22AEE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023666"/>
    <w:multiLevelType w:val="hybridMultilevel"/>
    <w:tmpl w:val="3D3C9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946177"/>
    <w:multiLevelType w:val="multilevel"/>
    <w:tmpl w:val="CC48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1A14A66"/>
    <w:multiLevelType w:val="hybridMultilevel"/>
    <w:tmpl w:val="CE2857A2"/>
    <w:lvl w:ilvl="0" w:tplc="21B21F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9" w15:restartNumberingAfterBreak="0">
    <w:nsid w:val="28806D1E"/>
    <w:multiLevelType w:val="hybridMultilevel"/>
    <w:tmpl w:val="4A2A9BA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63AFF"/>
    <w:multiLevelType w:val="multilevel"/>
    <w:tmpl w:val="A9327078"/>
    <w:lvl w:ilvl="0">
      <w:start w:val="1"/>
      <w:numFmt w:val="decimal"/>
      <w:pStyle w:val="ListNumbers"/>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2" w15:restartNumberingAfterBreak="0">
    <w:nsid w:val="2C492CC9"/>
    <w:multiLevelType w:val="multilevel"/>
    <w:tmpl w:val="D82EEFC4"/>
    <w:styleLink w:val="Style7"/>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D293CE3"/>
    <w:multiLevelType w:val="multilevel"/>
    <w:tmpl w:val="4DC8517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start w:val="1"/>
      <w:numFmt w:val="decimal"/>
      <w:lvlText w:val="%4."/>
      <w:lvlJc w:val="left"/>
      <w:pPr>
        <w:tabs>
          <w:tab w:val="num" w:pos="1905"/>
        </w:tabs>
        <w:ind w:left="1905" w:hanging="476"/>
      </w:pPr>
      <w:rPr>
        <w:rFonts w:hint="default"/>
      </w:rPr>
    </w:lvl>
    <w:lvl w:ilvl="4">
      <w:start w:val="1"/>
      <w:numFmt w:val="lowerLetter"/>
      <w:lvlText w:val="%5."/>
      <w:lvlJc w:val="left"/>
      <w:pPr>
        <w:tabs>
          <w:tab w:val="num" w:pos="2381"/>
        </w:tabs>
        <w:ind w:left="2381" w:hanging="476"/>
      </w:pPr>
      <w:rPr>
        <w:rFonts w:hint="default"/>
      </w:rPr>
    </w:lvl>
    <w:lvl w:ilvl="5">
      <w:start w:val="1"/>
      <w:numFmt w:val="lowerRoman"/>
      <w:lvlText w:val="%6."/>
      <w:lvlJc w:val="left"/>
      <w:pPr>
        <w:tabs>
          <w:tab w:val="num" w:pos="2857"/>
        </w:tabs>
        <w:ind w:left="2857" w:hanging="476"/>
      </w:pPr>
      <w:rPr>
        <w:rFonts w:hint="default"/>
      </w:rPr>
    </w:lvl>
    <w:lvl w:ilvl="6">
      <w:start w:val="1"/>
      <w:numFmt w:val="decimal"/>
      <w:lvlText w:val="%7."/>
      <w:lvlJc w:val="left"/>
      <w:pPr>
        <w:tabs>
          <w:tab w:val="num" w:pos="3334"/>
        </w:tabs>
        <w:ind w:left="3334" w:hanging="477"/>
      </w:pPr>
      <w:rPr>
        <w:rFonts w:hint="default"/>
      </w:rPr>
    </w:lvl>
    <w:lvl w:ilvl="7">
      <w:start w:val="1"/>
      <w:numFmt w:val="lowerLetter"/>
      <w:lvlText w:val="%8."/>
      <w:lvlJc w:val="left"/>
      <w:pPr>
        <w:tabs>
          <w:tab w:val="num" w:pos="3810"/>
        </w:tabs>
        <w:ind w:left="3810" w:hanging="476"/>
      </w:pPr>
      <w:rPr>
        <w:rFonts w:hint="default"/>
      </w:rPr>
    </w:lvl>
    <w:lvl w:ilvl="8">
      <w:start w:val="1"/>
      <w:numFmt w:val="lowerRoman"/>
      <w:lvlText w:val="%9."/>
      <w:lvlJc w:val="left"/>
      <w:pPr>
        <w:tabs>
          <w:tab w:val="num" w:pos="4286"/>
        </w:tabs>
        <w:ind w:left="4286" w:hanging="476"/>
      </w:pPr>
      <w:rPr>
        <w:rFonts w:hint="default"/>
      </w:rPr>
    </w:lvl>
  </w:abstractNum>
  <w:abstractNum w:abstractNumId="24" w15:restartNumberingAfterBreak="0">
    <w:nsid w:val="30E463B1"/>
    <w:multiLevelType w:val="hybridMultilevel"/>
    <w:tmpl w:val="E020CD40"/>
    <w:lvl w:ilvl="0" w:tplc="21B21F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00F29"/>
    <w:multiLevelType w:val="hybridMultilevel"/>
    <w:tmpl w:val="897AB45C"/>
    <w:lvl w:ilvl="0" w:tplc="C42C4AFE">
      <w:start w:val="1"/>
      <w:numFmt w:val="decimal"/>
      <w:lvlText w:val="%1."/>
      <w:lvlJc w:val="left"/>
      <w:pPr>
        <w:ind w:left="720" w:hanging="360"/>
      </w:pPr>
      <w:rPr>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98D19BE"/>
    <w:multiLevelType w:val="hybridMultilevel"/>
    <w:tmpl w:val="A1E8AD0C"/>
    <w:lvl w:ilvl="0" w:tplc="21B21F2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D966281"/>
    <w:multiLevelType w:val="multilevel"/>
    <w:tmpl w:val="6AC0B8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30" w15:restartNumberingAfterBreak="0">
    <w:nsid w:val="44EB1FD8"/>
    <w:multiLevelType w:val="hybridMultilevel"/>
    <w:tmpl w:val="D2189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922302"/>
    <w:multiLevelType w:val="singleLevel"/>
    <w:tmpl w:val="4840124C"/>
    <w:lvl w:ilvl="0">
      <w:start w:val="1"/>
      <w:numFmt w:val="bullet"/>
      <w:pStyle w:val="NormalArrow"/>
      <w:lvlText w:val=""/>
      <w:lvlJc w:val="left"/>
      <w:pPr>
        <w:tabs>
          <w:tab w:val="num" w:pos="2174"/>
        </w:tabs>
        <w:ind w:left="2155" w:hanging="341"/>
      </w:pPr>
      <w:rPr>
        <w:rFonts w:ascii="Wingdings" w:hAnsi="Wingdings" w:hint="default"/>
        <w:sz w:val="24"/>
      </w:rPr>
    </w:lvl>
  </w:abstractNum>
  <w:abstractNum w:abstractNumId="32" w15:restartNumberingAfterBreak="0">
    <w:nsid w:val="465D172F"/>
    <w:multiLevelType w:val="multilevel"/>
    <w:tmpl w:val="6AEE9BA4"/>
    <w:lvl w:ilvl="0">
      <w:start w:val="1"/>
      <w:numFmt w:val="decimal"/>
      <w:pStyle w:val="FooterText"/>
      <w:lvlText w:val="(%1)"/>
      <w:lvlJc w:val="left"/>
      <w:pPr>
        <w:tabs>
          <w:tab w:val="num" w:pos="1191"/>
        </w:tabs>
        <w:ind w:left="1191" w:hanging="709"/>
      </w:pPr>
    </w:lvl>
    <w:lvl w:ilvl="1">
      <w:start w:val="1"/>
      <w:numFmt w:val="lowerLetter"/>
      <w:pStyle w:val="FooterBottom"/>
      <w:lvlText w:val="(%2)"/>
      <w:lvlJc w:val="left"/>
      <w:pPr>
        <w:tabs>
          <w:tab w:val="num" w:pos="1899"/>
        </w:tabs>
        <w:ind w:left="1899" w:hanging="708"/>
      </w:pPr>
    </w:lvl>
    <w:lvl w:ilvl="2">
      <w:start w:val="1"/>
      <w:numFmt w:val="bullet"/>
      <w:pStyle w:val="StyleBodyTextJustified"/>
      <w:lvlText w:val="–"/>
      <w:lvlJc w:val="left"/>
      <w:pPr>
        <w:tabs>
          <w:tab w:val="num" w:pos="2608"/>
        </w:tabs>
        <w:ind w:left="2608" w:hanging="709"/>
      </w:pPr>
      <w:rPr>
        <w:rFonts w:ascii="Times New Roman" w:hAnsi="Times New Roman"/>
      </w:rPr>
    </w:lvl>
    <w:lvl w:ilvl="3">
      <w:start w:val="1"/>
      <w:numFmt w:val="bullet"/>
      <w:pStyle w:val="Bullet1"/>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A66E3"/>
    <w:multiLevelType w:val="hybridMultilevel"/>
    <w:tmpl w:val="98663094"/>
    <w:lvl w:ilvl="0" w:tplc="1E38BA32">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E1A982C"/>
    <w:multiLevelType w:val="multilevel"/>
    <w:tmpl w:val="73EA311E"/>
    <w:name w:val="ListBulletNumbering"/>
    <w:lvl w:ilvl="0">
      <w:start w:val="1"/>
      <w:numFmt w:val="bullet"/>
      <w:lvlText w:val=""/>
      <w:lvlJc w:val="left"/>
      <w:pPr>
        <w:tabs>
          <w:tab w:val="num" w:pos="454"/>
        </w:tabs>
        <w:ind w:left="454" w:hanging="454"/>
      </w:pPr>
      <w:rPr>
        <w:rFonts w:ascii="Symbol" w:hAnsi="Symbol"/>
      </w:rPr>
    </w:lvl>
    <w:lvl w:ilvl="1">
      <w:start w:val="1"/>
      <w:numFmt w:val="bullet"/>
      <w:lvlText w:val=""/>
      <w:lvlJc w:val="left"/>
      <w:pPr>
        <w:tabs>
          <w:tab w:val="num" w:pos="907"/>
        </w:tabs>
        <w:ind w:left="907" w:hanging="453"/>
      </w:pPr>
      <w:rPr>
        <w:rFonts w:ascii="Symbol" w:hAnsi="Symbol"/>
      </w:rPr>
    </w:lvl>
    <w:lvl w:ilvl="2">
      <w:start w:val="1"/>
      <w:numFmt w:val="bullet"/>
      <w:pStyle w:val="AnnexHeading3"/>
      <w:lvlText w:val=""/>
      <w:lvlJc w:val="left"/>
      <w:pPr>
        <w:tabs>
          <w:tab w:val="num" w:pos="1361"/>
        </w:tabs>
        <w:ind w:left="1361" w:hanging="454"/>
      </w:pPr>
      <w:rPr>
        <w:rFonts w:ascii="Symbol" w:hAnsi="Symbol"/>
      </w:rPr>
    </w:lvl>
    <w:lvl w:ilvl="3">
      <w:start w:val="1"/>
      <w:numFmt w:val="bullet"/>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5072619B"/>
    <w:multiLevelType w:val="multilevel"/>
    <w:tmpl w:val="16E016D6"/>
    <w:name w:val="ListDashNumbering"/>
    <w:lvl w:ilvl="0">
      <w:start w:val="1"/>
      <w:numFmt w:val="bullet"/>
      <w:lvlText w:val="–"/>
      <w:lvlJc w:val="left"/>
      <w:pPr>
        <w:tabs>
          <w:tab w:val="num" w:pos="454"/>
        </w:tabs>
        <w:ind w:left="454" w:hanging="454"/>
      </w:pPr>
      <w:rPr>
        <w:rFonts w:ascii="Times New Roman" w:hAnsi="Times New Roman"/>
      </w:rPr>
    </w:lvl>
    <w:lvl w:ilvl="1">
      <w:start w:val="1"/>
      <w:numFmt w:val="bullet"/>
      <w:pStyle w:val="ListDashLevel2"/>
      <w:lvlText w:val="–"/>
      <w:lvlJc w:val="left"/>
      <w:pPr>
        <w:tabs>
          <w:tab w:val="num" w:pos="907"/>
        </w:tabs>
        <w:ind w:left="907" w:hanging="453"/>
      </w:pPr>
      <w:rPr>
        <w:rFonts w:ascii="Times New Roman" w:hAnsi="Times New Roman"/>
      </w:rPr>
    </w:lvl>
    <w:lvl w:ilvl="2">
      <w:start w:val="1"/>
      <w:numFmt w:val="bullet"/>
      <w:pStyle w:val="ListDashLevel3"/>
      <w:lvlText w:val="–"/>
      <w:lvlJc w:val="left"/>
      <w:pPr>
        <w:tabs>
          <w:tab w:val="num" w:pos="1361"/>
        </w:tabs>
        <w:ind w:left="1361" w:hanging="454"/>
      </w:pPr>
      <w:rPr>
        <w:rFonts w:ascii="Times New Roman" w:hAnsi="Times New Roman"/>
      </w:rPr>
    </w:lvl>
    <w:lvl w:ilvl="3">
      <w:start w:val="1"/>
      <w:numFmt w:val="bullet"/>
      <w:pStyle w:val="ListDashLevel4"/>
      <w:lvlText w:val="–"/>
      <w:lvlJc w:val="left"/>
      <w:pPr>
        <w:tabs>
          <w:tab w:val="num" w:pos="1814"/>
        </w:tabs>
        <w:ind w:left="1814" w:hanging="45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7"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D861DD"/>
    <w:multiLevelType w:val="hybridMultilevel"/>
    <w:tmpl w:val="D8BAE6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9" w15:restartNumberingAfterBreak="0">
    <w:nsid w:val="6BF016DD"/>
    <w:multiLevelType w:val="hybridMultilevel"/>
    <w:tmpl w:val="7ADE07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F44609"/>
    <w:multiLevelType w:val="hybridMultilevel"/>
    <w:tmpl w:val="D2AA4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1E238FC"/>
    <w:multiLevelType w:val="hybridMultilevel"/>
    <w:tmpl w:val="D696BA94"/>
    <w:lvl w:ilvl="0" w:tplc="21B21F2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5"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6"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abstractNum w:abstractNumId="47" w15:restartNumberingAfterBreak="0">
    <w:nsid w:val="7CAD3E87"/>
    <w:multiLevelType w:val="hybridMultilevel"/>
    <w:tmpl w:val="83AE420A"/>
    <w:lvl w:ilvl="0" w:tplc="7A860978">
      <w:start w:val="1"/>
      <w:numFmt w:val="bullet"/>
      <w:lvlText w:val=""/>
      <w:lvlJc w:val="left"/>
      <w:pPr>
        <w:ind w:left="1440" w:hanging="360"/>
      </w:pPr>
      <w:rPr>
        <w:rFonts w:ascii="Wingdings" w:eastAsia="Times New Roman" w:hAnsi="Wingdings" w:cs="Times New Roman"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8" w15:restartNumberingAfterBreak="0">
    <w:nsid w:val="7F05309F"/>
    <w:multiLevelType w:val="multilevel"/>
    <w:tmpl w:val="162E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06174453">
    <w:abstractNumId w:val="44"/>
  </w:num>
  <w:num w:numId="2" w16cid:durableId="188685754">
    <w:abstractNumId w:val="35"/>
  </w:num>
  <w:num w:numId="3" w16cid:durableId="401485414">
    <w:abstractNumId w:val="9"/>
  </w:num>
  <w:num w:numId="4" w16cid:durableId="1940868520">
    <w:abstractNumId w:val="36"/>
  </w:num>
  <w:num w:numId="5" w16cid:durableId="245261613">
    <w:abstractNumId w:val="23"/>
  </w:num>
  <w:num w:numId="6" w16cid:durableId="897858001">
    <w:abstractNumId w:val="45"/>
  </w:num>
  <w:num w:numId="7" w16cid:durableId="1483934072">
    <w:abstractNumId w:val="46"/>
  </w:num>
  <w:num w:numId="8" w16cid:durableId="1107775838">
    <w:abstractNumId w:val="2"/>
    <w:lvlOverride w:ilvl="0">
      <w:lvl w:ilvl="0">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039473549">
    <w:abstractNumId w:val="27"/>
  </w:num>
  <w:num w:numId="10" w16cid:durableId="1365136128">
    <w:abstractNumId w:val="0"/>
  </w:num>
  <w:num w:numId="11" w16cid:durableId="565382476">
    <w:abstractNumId w:val="43"/>
  </w:num>
  <w:num w:numId="12" w16cid:durableId="1139491865">
    <w:abstractNumId w:val="32"/>
  </w:num>
  <w:num w:numId="13" w16cid:durableId="1745376892">
    <w:abstractNumId w:val="1"/>
  </w:num>
  <w:num w:numId="14" w16cid:durableId="686520788">
    <w:abstractNumId w:val="20"/>
  </w:num>
  <w:num w:numId="15" w16cid:durableId="1508247178">
    <w:abstractNumId w:val="42"/>
  </w:num>
  <w:num w:numId="16" w16cid:durableId="1427379699">
    <w:abstractNumId w:val="10"/>
  </w:num>
  <w:num w:numId="17" w16cid:durableId="1487628204">
    <w:abstractNumId w:val="6"/>
  </w:num>
  <w:num w:numId="18" w16cid:durableId="1681420966">
    <w:abstractNumId w:val="29"/>
  </w:num>
  <w:num w:numId="19" w16cid:durableId="2057393525">
    <w:abstractNumId w:val="31"/>
  </w:num>
  <w:num w:numId="20" w16cid:durableId="1454865228">
    <w:abstractNumId w:val="18"/>
  </w:num>
  <w:num w:numId="21" w16cid:durableId="1323124627">
    <w:abstractNumId w:val="13"/>
  </w:num>
  <w:num w:numId="22" w16cid:durableId="779565862">
    <w:abstractNumId w:val="11"/>
  </w:num>
  <w:num w:numId="23" w16cid:durableId="244455593">
    <w:abstractNumId w:val="37"/>
  </w:num>
  <w:num w:numId="24" w16cid:durableId="1162433594">
    <w:abstractNumId w:val="33"/>
  </w:num>
  <w:num w:numId="25" w16cid:durableId="292060912">
    <w:abstractNumId w:val="21"/>
  </w:num>
  <w:num w:numId="26" w16cid:durableId="1811164113">
    <w:abstractNumId w:val="22"/>
  </w:num>
  <w:num w:numId="27" w16cid:durableId="1073703395">
    <w:abstractNumId w:val="14"/>
  </w:num>
  <w:num w:numId="28" w16cid:durableId="566841524">
    <w:abstractNumId w:val="19"/>
  </w:num>
  <w:num w:numId="29" w16cid:durableId="1144272384">
    <w:abstractNumId w:val="12"/>
  </w:num>
  <w:num w:numId="30" w16cid:durableId="116415780">
    <w:abstractNumId w:val="30"/>
  </w:num>
  <w:num w:numId="31" w16cid:durableId="1098453724">
    <w:abstractNumId w:val="8"/>
  </w:num>
  <w:num w:numId="32" w16cid:durableId="602764866">
    <w:abstractNumId w:val="16"/>
  </w:num>
  <w:num w:numId="33" w16cid:durableId="1461461565">
    <w:abstractNumId w:val="3"/>
  </w:num>
  <w:num w:numId="34" w16cid:durableId="212621557">
    <w:abstractNumId w:val="34"/>
  </w:num>
  <w:num w:numId="35" w16cid:durableId="218171644">
    <w:abstractNumId w:val="39"/>
  </w:num>
  <w:num w:numId="36" w16cid:durableId="1553269274">
    <w:abstractNumId w:val="4"/>
  </w:num>
  <w:num w:numId="37" w16cid:durableId="1807355407">
    <w:abstractNumId w:val="47"/>
  </w:num>
  <w:num w:numId="38" w16cid:durableId="770902005">
    <w:abstractNumId w:val="44"/>
  </w:num>
  <w:num w:numId="39" w16cid:durableId="1939367852">
    <w:abstractNumId w:val="40"/>
  </w:num>
  <w:num w:numId="40" w16cid:durableId="2144811481">
    <w:abstractNumId w:val="48"/>
  </w:num>
  <w:num w:numId="41" w16cid:durableId="368916165">
    <w:abstractNumId w:val="15"/>
  </w:num>
  <w:num w:numId="42" w16cid:durableId="793794265">
    <w:abstractNumId w:val="26"/>
  </w:num>
  <w:num w:numId="43" w16cid:durableId="1190413574">
    <w:abstractNumId w:val="25"/>
  </w:num>
  <w:num w:numId="44" w16cid:durableId="1055082536">
    <w:abstractNumId w:val="38"/>
  </w:num>
  <w:num w:numId="45" w16cid:durableId="1653682064">
    <w:abstractNumId w:val="28"/>
  </w:num>
  <w:num w:numId="46" w16cid:durableId="789515480">
    <w:abstractNumId w:val="41"/>
  </w:num>
  <w:num w:numId="47" w16cid:durableId="1839156132">
    <w:abstractNumId w:val="17"/>
  </w:num>
  <w:num w:numId="48" w16cid:durableId="97915347">
    <w:abstractNumId w:val="5"/>
  </w:num>
  <w:num w:numId="49" w16cid:durableId="1260724472">
    <w:abstractNumId w:val="7"/>
  </w:num>
  <w:num w:numId="50" w16cid:durableId="1435591367">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1NTU3szA2sjAxMjZT0lEKTi0uzszPAykwrAUAN9xsuiwAAAA="/>
  </w:docVars>
  <w:rsids>
    <w:rsidRoot w:val="00D3333A"/>
    <w:rsid w:val="00000E2E"/>
    <w:rsid w:val="00000FB9"/>
    <w:rsid w:val="0000114A"/>
    <w:rsid w:val="00002801"/>
    <w:rsid w:val="00002BCA"/>
    <w:rsid w:val="000037B9"/>
    <w:rsid w:val="00007FF0"/>
    <w:rsid w:val="000113ED"/>
    <w:rsid w:val="00012133"/>
    <w:rsid w:val="00012202"/>
    <w:rsid w:val="00014463"/>
    <w:rsid w:val="000149B6"/>
    <w:rsid w:val="00015A2A"/>
    <w:rsid w:val="00020F19"/>
    <w:rsid w:val="0002338F"/>
    <w:rsid w:val="00024200"/>
    <w:rsid w:val="00024683"/>
    <w:rsid w:val="00026BAB"/>
    <w:rsid w:val="00027032"/>
    <w:rsid w:val="000271DB"/>
    <w:rsid w:val="0003262E"/>
    <w:rsid w:val="000329F7"/>
    <w:rsid w:val="00033517"/>
    <w:rsid w:val="0003566E"/>
    <w:rsid w:val="000405A4"/>
    <w:rsid w:val="000406A5"/>
    <w:rsid w:val="00040C02"/>
    <w:rsid w:val="00040EE9"/>
    <w:rsid w:val="00041562"/>
    <w:rsid w:val="00043315"/>
    <w:rsid w:val="0004346A"/>
    <w:rsid w:val="0004374A"/>
    <w:rsid w:val="00045173"/>
    <w:rsid w:val="00045D4C"/>
    <w:rsid w:val="0004751B"/>
    <w:rsid w:val="00050860"/>
    <w:rsid w:val="00050B99"/>
    <w:rsid w:val="00052730"/>
    <w:rsid w:val="00052CC8"/>
    <w:rsid w:val="00052E24"/>
    <w:rsid w:val="00055071"/>
    <w:rsid w:val="0005578A"/>
    <w:rsid w:val="00055A02"/>
    <w:rsid w:val="000561C9"/>
    <w:rsid w:val="00056663"/>
    <w:rsid w:val="00056B09"/>
    <w:rsid w:val="00057BA4"/>
    <w:rsid w:val="00060A66"/>
    <w:rsid w:val="00060F47"/>
    <w:rsid w:val="00060FDE"/>
    <w:rsid w:val="0006168D"/>
    <w:rsid w:val="00061F8C"/>
    <w:rsid w:val="00063375"/>
    <w:rsid w:val="00063EE7"/>
    <w:rsid w:val="000648DF"/>
    <w:rsid w:val="00066A38"/>
    <w:rsid w:val="0006725B"/>
    <w:rsid w:val="00070BF7"/>
    <w:rsid w:val="0007162F"/>
    <w:rsid w:val="000719DB"/>
    <w:rsid w:val="00071FEE"/>
    <w:rsid w:val="000738EB"/>
    <w:rsid w:val="00074552"/>
    <w:rsid w:val="00074A36"/>
    <w:rsid w:val="00076F44"/>
    <w:rsid w:val="00081B38"/>
    <w:rsid w:val="000830F5"/>
    <w:rsid w:val="000838E2"/>
    <w:rsid w:val="00086BE5"/>
    <w:rsid w:val="00090050"/>
    <w:rsid w:val="00091B5B"/>
    <w:rsid w:val="00093279"/>
    <w:rsid w:val="00095FED"/>
    <w:rsid w:val="00096B5E"/>
    <w:rsid w:val="000A1A2D"/>
    <w:rsid w:val="000A2398"/>
    <w:rsid w:val="000A262A"/>
    <w:rsid w:val="000A277B"/>
    <w:rsid w:val="000A4E28"/>
    <w:rsid w:val="000A4FC8"/>
    <w:rsid w:val="000A7C3B"/>
    <w:rsid w:val="000B29A8"/>
    <w:rsid w:val="000B3AD6"/>
    <w:rsid w:val="000B3FA4"/>
    <w:rsid w:val="000B453B"/>
    <w:rsid w:val="000B5EC1"/>
    <w:rsid w:val="000B60DC"/>
    <w:rsid w:val="000B680E"/>
    <w:rsid w:val="000B7637"/>
    <w:rsid w:val="000B7F40"/>
    <w:rsid w:val="000C7352"/>
    <w:rsid w:val="000C798E"/>
    <w:rsid w:val="000C7A7E"/>
    <w:rsid w:val="000D1E21"/>
    <w:rsid w:val="000D42F3"/>
    <w:rsid w:val="000D540D"/>
    <w:rsid w:val="000D6B71"/>
    <w:rsid w:val="000E115A"/>
    <w:rsid w:val="000E1AA4"/>
    <w:rsid w:val="000E373A"/>
    <w:rsid w:val="000E5904"/>
    <w:rsid w:val="000E6FFD"/>
    <w:rsid w:val="000F199E"/>
    <w:rsid w:val="000F1C9D"/>
    <w:rsid w:val="000F5056"/>
    <w:rsid w:val="000F5094"/>
    <w:rsid w:val="000F5A21"/>
    <w:rsid w:val="000F691C"/>
    <w:rsid w:val="000F7A53"/>
    <w:rsid w:val="00100E35"/>
    <w:rsid w:val="00101056"/>
    <w:rsid w:val="00101451"/>
    <w:rsid w:val="0010146F"/>
    <w:rsid w:val="00102719"/>
    <w:rsid w:val="001036B6"/>
    <w:rsid w:val="0010590B"/>
    <w:rsid w:val="001064CC"/>
    <w:rsid w:val="00106E56"/>
    <w:rsid w:val="001074E2"/>
    <w:rsid w:val="0011030D"/>
    <w:rsid w:val="00110442"/>
    <w:rsid w:val="00110594"/>
    <w:rsid w:val="001105AA"/>
    <w:rsid w:val="00110B19"/>
    <w:rsid w:val="0011100A"/>
    <w:rsid w:val="00112797"/>
    <w:rsid w:val="00113C3B"/>
    <w:rsid w:val="00117726"/>
    <w:rsid w:val="00120549"/>
    <w:rsid w:val="00120BA9"/>
    <w:rsid w:val="0012150A"/>
    <w:rsid w:val="00121F8E"/>
    <w:rsid w:val="00122A9A"/>
    <w:rsid w:val="00122ECB"/>
    <w:rsid w:val="00124FE7"/>
    <w:rsid w:val="0012599E"/>
    <w:rsid w:val="0012762D"/>
    <w:rsid w:val="00135594"/>
    <w:rsid w:val="00136996"/>
    <w:rsid w:val="00136A7E"/>
    <w:rsid w:val="00136D87"/>
    <w:rsid w:val="00141BCA"/>
    <w:rsid w:val="00143F0B"/>
    <w:rsid w:val="001440CE"/>
    <w:rsid w:val="00146002"/>
    <w:rsid w:val="001478C3"/>
    <w:rsid w:val="00150973"/>
    <w:rsid w:val="00150F5C"/>
    <w:rsid w:val="00151749"/>
    <w:rsid w:val="00151D03"/>
    <w:rsid w:val="00153E17"/>
    <w:rsid w:val="001543E2"/>
    <w:rsid w:val="001545E4"/>
    <w:rsid w:val="0015494E"/>
    <w:rsid w:val="00156707"/>
    <w:rsid w:val="001660B8"/>
    <w:rsid w:val="00166794"/>
    <w:rsid w:val="00166827"/>
    <w:rsid w:val="00170353"/>
    <w:rsid w:val="00171748"/>
    <w:rsid w:val="001725DD"/>
    <w:rsid w:val="0017432A"/>
    <w:rsid w:val="0017523D"/>
    <w:rsid w:val="001765AB"/>
    <w:rsid w:val="00180252"/>
    <w:rsid w:val="0018575B"/>
    <w:rsid w:val="00185B54"/>
    <w:rsid w:val="00191820"/>
    <w:rsid w:val="0019217C"/>
    <w:rsid w:val="001929FE"/>
    <w:rsid w:val="00193952"/>
    <w:rsid w:val="00196A36"/>
    <w:rsid w:val="001A0218"/>
    <w:rsid w:val="001A059E"/>
    <w:rsid w:val="001A1208"/>
    <w:rsid w:val="001A1F1B"/>
    <w:rsid w:val="001A27AE"/>
    <w:rsid w:val="001A2866"/>
    <w:rsid w:val="001A2E84"/>
    <w:rsid w:val="001A4F80"/>
    <w:rsid w:val="001A5393"/>
    <w:rsid w:val="001A59CF"/>
    <w:rsid w:val="001A5FDC"/>
    <w:rsid w:val="001A6FA6"/>
    <w:rsid w:val="001A7153"/>
    <w:rsid w:val="001B2AFD"/>
    <w:rsid w:val="001B3AC6"/>
    <w:rsid w:val="001B4EE7"/>
    <w:rsid w:val="001B59AC"/>
    <w:rsid w:val="001B5BE6"/>
    <w:rsid w:val="001B710C"/>
    <w:rsid w:val="001C2D80"/>
    <w:rsid w:val="001C37E4"/>
    <w:rsid w:val="001C42BD"/>
    <w:rsid w:val="001C46FA"/>
    <w:rsid w:val="001C5747"/>
    <w:rsid w:val="001C629A"/>
    <w:rsid w:val="001C642F"/>
    <w:rsid w:val="001C77F6"/>
    <w:rsid w:val="001C7C7C"/>
    <w:rsid w:val="001C7E81"/>
    <w:rsid w:val="001D03FE"/>
    <w:rsid w:val="001D49AB"/>
    <w:rsid w:val="001D51CB"/>
    <w:rsid w:val="001D569E"/>
    <w:rsid w:val="001D738A"/>
    <w:rsid w:val="001D73D3"/>
    <w:rsid w:val="001D7B9C"/>
    <w:rsid w:val="001E1544"/>
    <w:rsid w:val="001E2824"/>
    <w:rsid w:val="001E28C8"/>
    <w:rsid w:val="001E3FA6"/>
    <w:rsid w:val="001E48E8"/>
    <w:rsid w:val="001E7D31"/>
    <w:rsid w:val="001E7E2D"/>
    <w:rsid w:val="001F03D8"/>
    <w:rsid w:val="001F0654"/>
    <w:rsid w:val="001F2037"/>
    <w:rsid w:val="001F3E9E"/>
    <w:rsid w:val="001F49B6"/>
    <w:rsid w:val="001F52A3"/>
    <w:rsid w:val="001F5AE0"/>
    <w:rsid w:val="001F5DD2"/>
    <w:rsid w:val="001F60F8"/>
    <w:rsid w:val="001F6BF4"/>
    <w:rsid w:val="0020087A"/>
    <w:rsid w:val="002025DB"/>
    <w:rsid w:val="0020391B"/>
    <w:rsid w:val="00203EAE"/>
    <w:rsid w:val="002055EE"/>
    <w:rsid w:val="002068DF"/>
    <w:rsid w:val="0021047E"/>
    <w:rsid w:val="00210C03"/>
    <w:rsid w:val="00212AAF"/>
    <w:rsid w:val="00212AE9"/>
    <w:rsid w:val="0021319D"/>
    <w:rsid w:val="00213247"/>
    <w:rsid w:val="00214382"/>
    <w:rsid w:val="00214ABB"/>
    <w:rsid w:val="002151BF"/>
    <w:rsid w:val="002167D9"/>
    <w:rsid w:val="002209A1"/>
    <w:rsid w:val="00221478"/>
    <w:rsid w:val="00221E89"/>
    <w:rsid w:val="00222527"/>
    <w:rsid w:val="00223752"/>
    <w:rsid w:val="00224E5B"/>
    <w:rsid w:val="00225F37"/>
    <w:rsid w:val="002276FB"/>
    <w:rsid w:val="00231DC5"/>
    <w:rsid w:val="00232909"/>
    <w:rsid w:val="0023440B"/>
    <w:rsid w:val="0023582D"/>
    <w:rsid w:val="00235B68"/>
    <w:rsid w:val="0023729C"/>
    <w:rsid w:val="00243A9A"/>
    <w:rsid w:val="00243C3C"/>
    <w:rsid w:val="00243DF4"/>
    <w:rsid w:val="002446FA"/>
    <w:rsid w:val="00246BBA"/>
    <w:rsid w:val="00250680"/>
    <w:rsid w:val="002541BF"/>
    <w:rsid w:val="0025434C"/>
    <w:rsid w:val="00255F18"/>
    <w:rsid w:val="002568D6"/>
    <w:rsid w:val="00257E16"/>
    <w:rsid w:val="002610CF"/>
    <w:rsid w:val="002617BA"/>
    <w:rsid w:val="00262E23"/>
    <w:rsid w:val="002672CD"/>
    <w:rsid w:val="002705BC"/>
    <w:rsid w:val="00270659"/>
    <w:rsid w:val="00271E09"/>
    <w:rsid w:val="002758A9"/>
    <w:rsid w:val="00277683"/>
    <w:rsid w:val="00277F5E"/>
    <w:rsid w:val="002814BD"/>
    <w:rsid w:val="0028186F"/>
    <w:rsid w:val="00284E57"/>
    <w:rsid w:val="0028583B"/>
    <w:rsid w:val="00285922"/>
    <w:rsid w:val="00286000"/>
    <w:rsid w:val="002879DF"/>
    <w:rsid w:val="00287DA3"/>
    <w:rsid w:val="002905A4"/>
    <w:rsid w:val="0029143F"/>
    <w:rsid w:val="00293F5F"/>
    <w:rsid w:val="00294135"/>
    <w:rsid w:val="00295BB2"/>
    <w:rsid w:val="002968DB"/>
    <w:rsid w:val="00296BBE"/>
    <w:rsid w:val="002A06F5"/>
    <w:rsid w:val="002A250E"/>
    <w:rsid w:val="002A2D33"/>
    <w:rsid w:val="002A2DB4"/>
    <w:rsid w:val="002A2FC0"/>
    <w:rsid w:val="002A342A"/>
    <w:rsid w:val="002A6A4B"/>
    <w:rsid w:val="002A6D23"/>
    <w:rsid w:val="002A70F7"/>
    <w:rsid w:val="002A72AC"/>
    <w:rsid w:val="002B12AE"/>
    <w:rsid w:val="002B14D4"/>
    <w:rsid w:val="002B1568"/>
    <w:rsid w:val="002B1822"/>
    <w:rsid w:val="002B207B"/>
    <w:rsid w:val="002B243D"/>
    <w:rsid w:val="002C0FDD"/>
    <w:rsid w:val="002C2179"/>
    <w:rsid w:val="002C39D5"/>
    <w:rsid w:val="002C443D"/>
    <w:rsid w:val="002C5D7C"/>
    <w:rsid w:val="002D0EF5"/>
    <w:rsid w:val="002D1264"/>
    <w:rsid w:val="002D2897"/>
    <w:rsid w:val="002D368B"/>
    <w:rsid w:val="002D5574"/>
    <w:rsid w:val="002D559F"/>
    <w:rsid w:val="002E1058"/>
    <w:rsid w:val="002E2742"/>
    <w:rsid w:val="002E4C2D"/>
    <w:rsid w:val="002E5EAD"/>
    <w:rsid w:val="002F0153"/>
    <w:rsid w:val="002F03E7"/>
    <w:rsid w:val="002F0B2E"/>
    <w:rsid w:val="002F1AAE"/>
    <w:rsid w:val="002F1F01"/>
    <w:rsid w:val="002F3525"/>
    <w:rsid w:val="002F3628"/>
    <w:rsid w:val="002F51DA"/>
    <w:rsid w:val="002F5E6F"/>
    <w:rsid w:val="002F5E82"/>
    <w:rsid w:val="002F6DC6"/>
    <w:rsid w:val="00307002"/>
    <w:rsid w:val="003079C5"/>
    <w:rsid w:val="00307F2D"/>
    <w:rsid w:val="003101A1"/>
    <w:rsid w:val="0031351E"/>
    <w:rsid w:val="003138AA"/>
    <w:rsid w:val="00315753"/>
    <w:rsid w:val="00315920"/>
    <w:rsid w:val="003160FD"/>
    <w:rsid w:val="00317F67"/>
    <w:rsid w:val="00320A51"/>
    <w:rsid w:val="00320E43"/>
    <w:rsid w:val="00320E74"/>
    <w:rsid w:val="0032132D"/>
    <w:rsid w:val="003251C6"/>
    <w:rsid w:val="00327757"/>
    <w:rsid w:val="0033067F"/>
    <w:rsid w:val="003325DC"/>
    <w:rsid w:val="00333615"/>
    <w:rsid w:val="00334F05"/>
    <w:rsid w:val="00336A2D"/>
    <w:rsid w:val="00336AC9"/>
    <w:rsid w:val="00336CE2"/>
    <w:rsid w:val="00336D76"/>
    <w:rsid w:val="00337F8A"/>
    <w:rsid w:val="00340A26"/>
    <w:rsid w:val="00341878"/>
    <w:rsid w:val="0034198E"/>
    <w:rsid w:val="00341D26"/>
    <w:rsid w:val="0034267F"/>
    <w:rsid w:val="003430F4"/>
    <w:rsid w:val="003436FE"/>
    <w:rsid w:val="003440A6"/>
    <w:rsid w:val="003449A0"/>
    <w:rsid w:val="003449C2"/>
    <w:rsid w:val="003501EA"/>
    <w:rsid w:val="00350C4B"/>
    <w:rsid w:val="003536BB"/>
    <w:rsid w:val="0035573F"/>
    <w:rsid w:val="003557F7"/>
    <w:rsid w:val="00356300"/>
    <w:rsid w:val="00356DE5"/>
    <w:rsid w:val="003609B6"/>
    <w:rsid w:val="00364019"/>
    <w:rsid w:val="003676D0"/>
    <w:rsid w:val="00371AF1"/>
    <w:rsid w:val="00372629"/>
    <w:rsid w:val="0037347D"/>
    <w:rsid w:val="00373863"/>
    <w:rsid w:val="00374EF9"/>
    <w:rsid w:val="003801F0"/>
    <w:rsid w:val="00382514"/>
    <w:rsid w:val="00391D63"/>
    <w:rsid w:val="00393CA0"/>
    <w:rsid w:val="00394851"/>
    <w:rsid w:val="00396295"/>
    <w:rsid w:val="003973BF"/>
    <w:rsid w:val="003974E2"/>
    <w:rsid w:val="00397D9C"/>
    <w:rsid w:val="003A1037"/>
    <w:rsid w:val="003A1111"/>
    <w:rsid w:val="003A1245"/>
    <w:rsid w:val="003A403C"/>
    <w:rsid w:val="003A4F74"/>
    <w:rsid w:val="003A5FE9"/>
    <w:rsid w:val="003A758E"/>
    <w:rsid w:val="003B0600"/>
    <w:rsid w:val="003B0DCB"/>
    <w:rsid w:val="003B3348"/>
    <w:rsid w:val="003B33AA"/>
    <w:rsid w:val="003B3B4B"/>
    <w:rsid w:val="003B3BC7"/>
    <w:rsid w:val="003B3F69"/>
    <w:rsid w:val="003B5926"/>
    <w:rsid w:val="003B71F7"/>
    <w:rsid w:val="003C2A64"/>
    <w:rsid w:val="003C3280"/>
    <w:rsid w:val="003C32A9"/>
    <w:rsid w:val="003C408B"/>
    <w:rsid w:val="003C4ACC"/>
    <w:rsid w:val="003C7655"/>
    <w:rsid w:val="003D0001"/>
    <w:rsid w:val="003D11C4"/>
    <w:rsid w:val="003D2DA6"/>
    <w:rsid w:val="003D3B8B"/>
    <w:rsid w:val="003D3E5C"/>
    <w:rsid w:val="003D43B8"/>
    <w:rsid w:val="003D4B0D"/>
    <w:rsid w:val="003D4D13"/>
    <w:rsid w:val="003D661F"/>
    <w:rsid w:val="003D6BDF"/>
    <w:rsid w:val="003D79BA"/>
    <w:rsid w:val="003E1B86"/>
    <w:rsid w:val="003E2A44"/>
    <w:rsid w:val="003E2E1D"/>
    <w:rsid w:val="003E3982"/>
    <w:rsid w:val="003E73BC"/>
    <w:rsid w:val="003F06A9"/>
    <w:rsid w:val="003F079A"/>
    <w:rsid w:val="003F1630"/>
    <w:rsid w:val="003F3F61"/>
    <w:rsid w:val="003F436D"/>
    <w:rsid w:val="003F52A2"/>
    <w:rsid w:val="00401A48"/>
    <w:rsid w:val="00401DA8"/>
    <w:rsid w:val="004053CE"/>
    <w:rsid w:val="004057B7"/>
    <w:rsid w:val="004113C8"/>
    <w:rsid w:val="00411A87"/>
    <w:rsid w:val="00412055"/>
    <w:rsid w:val="0041451B"/>
    <w:rsid w:val="0041491F"/>
    <w:rsid w:val="00414CE0"/>
    <w:rsid w:val="00414E24"/>
    <w:rsid w:val="00415ED9"/>
    <w:rsid w:val="00417D3E"/>
    <w:rsid w:val="004200DD"/>
    <w:rsid w:val="004213BF"/>
    <w:rsid w:val="00421D90"/>
    <w:rsid w:val="00424542"/>
    <w:rsid w:val="00424693"/>
    <w:rsid w:val="0042498A"/>
    <w:rsid w:val="00425449"/>
    <w:rsid w:val="00427002"/>
    <w:rsid w:val="00427CB8"/>
    <w:rsid w:val="00427CBF"/>
    <w:rsid w:val="00430A21"/>
    <w:rsid w:val="0043157F"/>
    <w:rsid w:val="00432930"/>
    <w:rsid w:val="00434FE2"/>
    <w:rsid w:val="00440808"/>
    <w:rsid w:val="00440888"/>
    <w:rsid w:val="00440EE3"/>
    <w:rsid w:val="00442B06"/>
    <w:rsid w:val="00443B25"/>
    <w:rsid w:val="00445962"/>
    <w:rsid w:val="004463BA"/>
    <w:rsid w:val="00447035"/>
    <w:rsid w:val="00447C3D"/>
    <w:rsid w:val="00450080"/>
    <w:rsid w:val="00451D13"/>
    <w:rsid w:val="004530A7"/>
    <w:rsid w:val="00456B03"/>
    <w:rsid w:val="0046035E"/>
    <w:rsid w:val="00460E82"/>
    <w:rsid w:val="0046427B"/>
    <w:rsid w:val="0046729F"/>
    <w:rsid w:val="004676C2"/>
    <w:rsid w:val="00470E09"/>
    <w:rsid w:val="00471835"/>
    <w:rsid w:val="00471B1C"/>
    <w:rsid w:val="004725AF"/>
    <w:rsid w:val="00473353"/>
    <w:rsid w:val="004733D9"/>
    <w:rsid w:val="00473BC5"/>
    <w:rsid w:val="00474A3D"/>
    <w:rsid w:val="004775B7"/>
    <w:rsid w:val="004804AE"/>
    <w:rsid w:val="00480DD8"/>
    <w:rsid w:val="00481310"/>
    <w:rsid w:val="0048131F"/>
    <w:rsid w:val="00481811"/>
    <w:rsid w:val="00482A8E"/>
    <w:rsid w:val="00482D0C"/>
    <w:rsid w:val="00482FBF"/>
    <w:rsid w:val="00483320"/>
    <w:rsid w:val="00483EDE"/>
    <w:rsid w:val="00484C09"/>
    <w:rsid w:val="00484E53"/>
    <w:rsid w:val="00490EBF"/>
    <w:rsid w:val="00491CC8"/>
    <w:rsid w:val="00492B03"/>
    <w:rsid w:val="00494F4F"/>
    <w:rsid w:val="00495196"/>
    <w:rsid w:val="00495B90"/>
    <w:rsid w:val="004960C3"/>
    <w:rsid w:val="0049615F"/>
    <w:rsid w:val="004A0CDB"/>
    <w:rsid w:val="004A1D5B"/>
    <w:rsid w:val="004A2CE6"/>
    <w:rsid w:val="004A2E2A"/>
    <w:rsid w:val="004A5B61"/>
    <w:rsid w:val="004B0FBA"/>
    <w:rsid w:val="004B12C1"/>
    <w:rsid w:val="004B272A"/>
    <w:rsid w:val="004B3253"/>
    <w:rsid w:val="004B3DEF"/>
    <w:rsid w:val="004B49AB"/>
    <w:rsid w:val="004B5162"/>
    <w:rsid w:val="004B716B"/>
    <w:rsid w:val="004C09C4"/>
    <w:rsid w:val="004C1CA9"/>
    <w:rsid w:val="004C23CF"/>
    <w:rsid w:val="004C340B"/>
    <w:rsid w:val="004C4B73"/>
    <w:rsid w:val="004C6B16"/>
    <w:rsid w:val="004D04CF"/>
    <w:rsid w:val="004D093D"/>
    <w:rsid w:val="004D17D7"/>
    <w:rsid w:val="004D2822"/>
    <w:rsid w:val="004D637A"/>
    <w:rsid w:val="004D798E"/>
    <w:rsid w:val="004E4DCE"/>
    <w:rsid w:val="004E52F9"/>
    <w:rsid w:val="004E6E46"/>
    <w:rsid w:val="004E7060"/>
    <w:rsid w:val="004E73D1"/>
    <w:rsid w:val="004F11D9"/>
    <w:rsid w:val="004F26B8"/>
    <w:rsid w:val="004F443D"/>
    <w:rsid w:val="004F49CF"/>
    <w:rsid w:val="004F67A6"/>
    <w:rsid w:val="004F78E1"/>
    <w:rsid w:val="00502229"/>
    <w:rsid w:val="0050309F"/>
    <w:rsid w:val="005033EF"/>
    <w:rsid w:val="00503A6D"/>
    <w:rsid w:val="005041E1"/>
    <w:rsid w:val="00506DD0"/>
    <w:rsid w:val="00507D7E"/>
    <w:rsid w:val="00507F7E"/>
    <w:rsid w:val="00510557"/>
    <w:rsid w:val="00512147"/>
    <w:rsid w:val="00516065"/>
    <w:rsid w:val="005176AE"/>
    <w:rsid w:val="0052217D"/>
    <w:rsid w:val="00523874"/>
    <w:rsid w:val="00523E78"/>
    <w:rsid w:val="00527DA7"/>
    <w:rsid w:val="00530FB8"/>
    <w:rsid w:val="005312DA"/>
    <w:rsid w:val="00531F5B"/>
    <w:rsid w:val="005328E9"/>
    <w:rsid w:val="0053409A"/>
    <w:rsid w:val="00535195"/>
    <w:rsid w:val="0053576A"/>
    <w:rsid w:val="00537391"/>
    <w:rsid w:val="00537D8D"/>
    <w:rsid w:val="005418DD"/>
    <w:rsid w:val="00544668"/>
    <w:rsid w:val="00545F5D"/>
    <w:rsid w:val="005467D4"/>
    <w:rsid w:val="005524E2"/>
    <w:rsid w:val="0055463C"/>
    <w:rsid w:val="005550A9"/>
    <w:rsid w:val="00557ABA"/>
    <w:rsid w:val="00561CDE"/>
    <w:rsid w:val="0056390F"/>
    <w:rsid w:val="00563D65"/>
    <w:rsid w:val="005700C3"/>
    <w:rsid w:val="00570DFF"/>
    <w:rsid w:val="00572C71"/>
    <w:rsid w:val="00575165"/>
    <w:rsid w:val="005769A3"/>
    <w:rsid w:val="00581AB1"/>
    <w:rsid w:val="00581F6A"/>
    <w:rsid w:val="00583C8A"/>
    <w:rsid w:val="00584FEB"/>
    <w:rsid w:val="00585616"/>
    <w:rsid w:val="00587401"/>
    <w:rsid w:val="0058755D"/>
    <w:rsid w:val="00587855"/>
    <w:rsid w:val="00591247"/>
    <w:rsid w:val="0059334F"/>
    <w:rsid w:val="00594764"/>
    <w:rsid w:val="00595A92"/>
    <w:rsid w:val="00595C6A"/>
    <w:rsid w:val="00596839"/>
    <w:rsid w:val="005A0D6A"/>
    <w:rsid w:val="005A1442"/>
    <w:rsid w:val="005A17EE"/>
    <w:rsid w:val="005A3A6A"/>
    <w:rsid w:val="005A4589"/>
    <w:rsid w:val="005A6E9B"/>
    <w:rsid w:val="005B03C3"/>
    <w:rsid w:val="005B1B02"/>
    <w:rsid w:val="005B1B42"/>
    <w:rsid w:val="005B2419"/>
    <w:rsid w:val="005B49B9"/>
    <w:rsid w:val="005B5F6A"/>
    <w:rsid w:val="005C3460"/>
    <w:rsid w:val="005C42AD"/>
    <w:rsid w:val="005C5EC8"/>
    <w:rsid w:val="005C772B"/>
    <w:rsid w:val="005D1838"/>
    <w:rsid w:val="005D1F08"/>
    <w:rsid w:val="005D2514"/>
    <w:rsid w:val="005D2786"/>
    <w:rsid w:val="005D2F82"/>
    <w:rsid w:val="005D2FCB"/>
    <w:rsid w:val="005D331A"/>
    <w:rsid w:val="005D4D1C"/>
    <w:rsid w:val="005D6C6E"/>
    <w:rsid w:val="005E028B"/>
    <w:rsid w:val="005E066A"/>
    <w:rsid w:val="005E2FC5"/>
    <w:rsid w:val="005E3E1B"/>
    <w:rsid w:val="005E4509"/>
    <w:rsid w:val="005E6D5E"/>
    <w:rsid w:val="005E73AB"/>
    <w:rsid w:val="005E7CFF"/>
    <w:rsid w:val="005E7DF5"/>
    <w:rsid w:val="005F0035"/>
    <w:rsid w:val="005F0404"/>
    <w:rsid w:val="005F04A3"/>
    <w:rsid w:val="005F15E2"/>
    <w:rsid w:val="005F2B03"/>
    <w:rsid w:val="005F2E48"/>
    <w:rsid w:val="005F4206"/>
    <w:rsid w:val="005F55B4"/>
    <w:rsid w:val="005F72E8"/>
    <w:rsid w:val="005F7DA7"/>
    <w:rsid w:val="00601868"/>
    <w:rsid w:val="00602DD0"/>
    <w:rsid w:val="00604412"/>
    <w:rsid w:val="006044FE"/>
    <w:rsid w:val="006055B1"/>
    <w:rsid w:val="006057B5"/>
    <w:rsid w:val="00606660"/>
    <w:rsid w:val="00606CA5"/>
    <w:rsid w:val="00607DAE"/>
    <w:rsid w:val="00610796"/>
    <w:rsid w:val="00613921"/>
    <w:rsid w:val="00616231"/>
    <w:rsid w:val="006173A4"/>
    <w:rsid w:val="00617D0F"/>
    <w:rsid w:val="006209C2"/>
    <w:rsid w:val="00620BA1"/>
    <w:rsid w:val="00621A7C"/>
    <w:rsid w:val="006223FB"/>
    <w:rsid w:val="006228DE"/>
    <w:rsid w:val="00623C6F"/>
    <w:rsid w:val="00624562"/>
    <w:rsid w:val="00625A30"/>
    <w:rsid w:val="0062731C"/>
    <w:rsid w:val="00630C29"/>
    <w:rsid w:val="006316C9"/>
    <w:rsid w:val="00631C5F"/>
    <w:rsid w:val="00631D1F"/>
    <w:rsid w:val="0063378B"/>
    <w:rsid w:val="0063672A"/>
    <w:rsid w:val="00637F00"/>
    <w:rsid w:val="00643C62"/>
    <w:rsid w:val="00645E01"/>
    <w:rsid w:val="00646A12"/>
    <w:rsid w:val="00646E99"/>
    <w:rsid w:val="00647966"/>
    <w:rsid w:val="0065053A"/>
    <w:rsid w:val="00651B35"/>
    <w:rsid w:val="00651F0C"/>
    <w:rsid w:val="0065218E"/>
    <w:rsid w:val="00653288"/>
    <w:rsid w:val="006538CC"/>
    <w:rsid w:val="00654964"/>
    <w:rsid w:val="0065557F"/>
    <w:rsid w:val="006575F0"/>
    <w:rsid w:val="00661260"/>
    <w:rsid w:val="006612F8"/>
    <w:rsid w:val="0066231F"/>
    <w:rsid w:val="00662355"/>
    <w:rsid w:val="00662806"/>
    <w:rsid w:val="00663B16"/>
    <w:rsid w:val="00664630"/>
    <w:rsid w:val="00664E3C"/>
    <w:rsid w:val="00667D21"/>
    <w:rsid w:val="006710D5"/>
    <w:rsid w:val="00672DEA"/>
    <w:rsid w:val="00673731"/>
    <w:rsid w:val="00674322"/>
    <w:rsid w:val="00674EFE"/>
    <w:rsid w:val="00676165"/>
    <w:rsid w:val="00676DC2"/>
    <w:rsid w:val="006809DA"/>
    <w:rsid w:val="006815FD"/>
    <w:rsid w:val="00682906"/>
    <w:rsid w:val="006837EA"/>
    <w:rsid w:val="006859F0"/>
    <w:rsid w:val="00687C74"/>
    <w:rsid w:val="00691696"/>
    <w:rsid w:val="00691F90"/>
    <w:rsid w:val="0069290D"/>
    <w:rsid w:val="006937C3"/>
    <w:rsid w:val="006940D6"/>
    <w:rsid w:val="00695AF2"/>
    <w:rsid w:val="0069654C"/>
    <w:rsid w:val="00696DB4"/>
    <w:rsid w:val="006A0AC0"/>
    <w:rsid w:val="006A0B99"/>
    <w:rsid w:val="006A1DCA"/>
    <w:rsid w:val="006A2E37"/>
    <w:rsid w:val="006A73A1"/>
    <w:rsid w:val="006B1566"/>
    <w:rsid w:val="006B2749"/>
    <w:rsid w:val="006B7047"/>
    <w:rsid w:val="006C02C7"/>
    <w:rsid w:val="006C19C2"/>
    <w:rsid w:val="006C2D19"/>
    <w:rsid w:val="006C394A"/>
    <w:rsid w:val="006C3CC6"/>
    <w:rsid w:val="006D1DAB"/>
    <w:rsid w:val="006D2DF2"/>
    <w:rsid w:val="006D4847"/>
    <w:rsid w:val="006D4EEC"/>
    <w:rsid w:val="006D517B"/>
    <w:rsid w:val="006D5860"/>
    <w:rsid w:val="006E038B"/>
    <w:rsid w:val="006E0817"/>
    <w:rsid w:val="006E1339"/>
    <w:rsid w:val="006E3C65"/>
    <w:rsid w:val="006E3D16"/>
    <w:rsid w:val="006E49FF"/>
    <w:rsid w:val="006E5B5C"/>
    <w:rsid w:val="006E6E59"/>
    <w:rsid w:val="006E7F3C"/>
    <w:rsid w:val="006F24AA"/>
    <w:rsid w:val="006F2A47"/>
    <w:rsid w:val="006F2B6C"/>
    <w:rsid w:val="006F4CEC"/>
    <w:rsid w:val="006F5AFF"/>
    <w:rsid w:val="006F6352"/>
    <w:rsid w:val="006F6D7B"/>
    <w:rsid w:val="006F7B2A"/>
    <w:rsid w:val="006F7C59"/>
    <w:rsid w:val="00700ABC"/>
    <w:rsid w:val="00701EBE"/>
    <w:rsid w:val="00702477"/>
    <w:rsid w:val="00702D29"/>
    <w:rsid w:val="00703164"/>
    <w:rsid w:val="00704D70"/>
    <w:rsid w:val="007050D7"/>
    <w:rsid w:val="007061A4"/>
    <w:rsid w:val="0070652F"/>
    <w:rsid w:val="00712EED"/>
    <w:rsid w:val="00714B68"/>
    <w:rsid w:val="00717C87"/>
    <w:rsid w:val="00721E99"/>
    <w:rsid w:val="007241CB"/>
    <w:rsid w:val="007245F8"/>
    <w:rsid w:val="007258E8"/>
    <w:rsid w:val="007261B3"/>
    <w:rsid w:val="00726CC8"/>
    <w:rsid w:val="00727AFC"/>
    <w:rsid w:val="00730315"/>
    <w:rsid w:val="00730FAE"/>
    <w:rsid w:val="007326DD"/>
    <w:rsid w:val="007348A5"/>
    <w:rsid w:val="00734DDD"/>
    <w:rsid w:val="00735AD9"/>
    <w:rsid w:val="0073659A"/>
    <w:rsid w:val="007379F8"/>
    <w:rsid w:val="00741D32"/>
    <w:rsid w:val="00746202"/>
    <w:rsid w:val="00750A7C"/>
    <w:rsid w:val="00751950"/>
    <w:rsid w:val="00753EF7"/>
    <w:rsid w:val="00755C24"/>
    <w:rsid w:val="0075725A"/>
    <w:rsid w:val="0076303C"/>
    <w:rsid w:val="00764810"/>
    <w:rsid w:val="00764F1A"/>
    <w:rsid w:val="00765D93"/>
    <w:rsid w:val="00767150"/>
    <w:rsid w:val="007701A5"/>
    <w:rsid w:val="00770402"/>
    <w:rsid w:val="00771203"/>
    <w:rsid w:val="00771275"/>
    <w:rsid w:val="007721C4"/>
    <w:rsid w:val="00773173"/>
    <w:rsid w:val="00776052"/>
    <w:rsid w:val="007761D6"/>
    <w:rsid w:val="00776C91"/>
    <w:rsid w:val="00781608"/>
    <w:rsid w:val="007824BF"/>
    <w:rsid w:val="00784662"/>
    <w:rsid w:val="00785CEA"/>
    <w:rsid w:val="00785EBB"/>
    <w:rsid w:val="00786590"/>
    <w:rsid w:val="00787397"/>
    <w:rsid w:val="0079290C"/>
    <w:rsid w:val="00792E08"/>
    <w:rsid w:val="0079353E"/>
    <w:rsid w:val="00793845"/>
    <w:rsid w:val="00794D0C"/>
    <w:rsid w:val="007970A7"/>
    <w:rsid w:val="007A0A6F"/>
    <w:rsid w:val="007A1170"/>
    <w:rsid w:val="007A34AA"/>
    <w:rsid w:val="007A4282"/>
    <w:rsid w:val="007A4298"/>
    <w:rsid w:val="007A5029"/>
    <w:rsid w:val="007A5360"/>
    <w:rsid w:val="007A5B9B"/>
    <w:rsid w:val="007A70A5"/>
    <w:rsid w:val="007A7603"/>
    <w:rsid w:val="007A7C14"/>
    <w:rsid w:val="007A7F83"/>
    <w:rsid w:val="007B127A"/>
    <w:rsid w:val="007B156A"/>
    <w:rsid w:val="007B1FBB"/>
    <w:rsid w:val="007B254E"/>
    <w:rsid w:val="007B28AF"/>
    <w:rsid w:val="007B28F6"/>
    <w:rsid w:val="007B36BB"/>
    <w:rsid w:val="007B373F"/>
    <w:rsid w:val="007B5306"/>
    <w:rsid w:val="007B5483"/>
    <w:rsid w:val="007B64E4"/>
    <w:rsid w:val="007B7D18"/>
    <w:rsid w:val="007C166A"/>
    <w:rsid w:val="007C167D"/>
    <w:rsid w:val="007C190D"/>
    <w:rsid w:val="007C1CF9"/>
    <w:rsid w:val="007C2170"/>
    <w:rsid w:val="007C242E"/>
    <w:rsid w:val="007C64F8"/>
    <w:rsid w:val="007C6BC8"/>
    <w:rsid w:val="007C7CF8"/>
    <w:rsid w:val="007D0A24"/>
    <w:rsid w:val="007D10D5"/>
    <w:rsid w:val="007D2A6F"/>
    <w:rsid w:val="007D2BED"/>
    <w:rsid w:val="007D2D39"/>
    <w:rsid w:val="007D3554"/>
    <w:rsid w:val="007D3E47"/>
    <w:rsid w:val="007D5E86"/>
    <w:rsid w:val="007D6E89"/>
    <w:rsid w:val="007D7C25"/>
    <w:rsid w:val="007E03EA"/>
    <w:rsid w:val="007E1E6C"/>
    <w:rsid w:val="007E3E7B"/>
    <w:rsid w:val="007E412F"/>
    <w:rsid w:val="007E5123"/>
    <w:rsid w:val="007F1441"/>
    <w:rsid w:val="007F316D"/>
    <w:rsid w:val="007F4078"/>
    <w:rsid w:val="007F421F"/>
    <w:rsid w:val="00800696"/>
    <w:rsid w:val="00800B1C"/>
    <w:rsid w:val="00800F6F"/>
    <w:rsid w:val="00801351"/>
    <w:rsid w:val="00802043"/>
    <w:rsid w:val="008024E4"/>
    <w:rsid w:val="00804EC0"/>
    <w:rsid w:val="008061EE"/>
    <w:rsid w:val="00806EDD"/>
    <w:rsid w:val="008074A3"/>
    <w:rsid w:val="00807E9B"/>
    <w:rsid w:val="00810876"/>
    <w:rsid w:val="00810CBF"/>
    <w:rsid w:val="00810E66"/>
    <w:rsid w:val="00811C76"/>
    <w:rsid w:val="0081371A"/>
    <w:rsid w:val="0081397E"/>
    <w:rsid w:val="008144D6"/>
    <w:rsid w:val="008161B4"/>
    <w:rsid w:val="008162D1"/>
    <w:rsid w:val="00816D2B"/>
    <w:rsid w:val="008219B9"/>
    <w:rsid w:val="00824221"/>
    <w:rsid w:val="008258D6"/>
    <w:rsid w:val="00825D1B"/>
    <w:rsid w:val="00826282"/>
    <w:rsid w:val="00827CD5"/>
    <w:rsid w:val="008312E4"/>
    <w:rsid w:val="0083130E"/>
    <w:rsid w:val="0083133B"/>
    <w:rsid w:val="0083141B"/>
    <w:rsid w:val="00833D88"/>
    <w:rsid w:val="008354D2"/>
    <w:rsid w:val="0083703D"/>
    <w:rsid w:val="00837214"/>
    <w:rsid w:val="008379BB"/>
    <w:rsid w:val="00840518"/>
    <w:rsid w:val="00840540"/>
    <w:rsid w:val="00841C69"/>
    <w:rsid w:val="008443D7"/>
    <w:rsid w:val="00845245"/>
    <w:rsid w:val="0084573E"/>
    <w:rsid w:val="00847430"/>
    <w:rsid w:val="00852063"/>
    <w:rsid w:val="008520E8"/>
    <w:rsid w:val="00854553"/>
    <w:rsid w:val="00855041"/>
    <w:rsid w:val="0085541A"/>
    <w:rsid w:val="008600C8"/>
    <w:rsid w:val="0086159D"/>
    <w:rsid w:val="008631EC"/>
    <w:rsid w:val="00863B03"/>
    <w:rsid w:val="00865755"/>
    <w:rsid w:val="00865BD5"/>
    <w:rsid w:val="0086772F"/>
    <w:rsid w:val="00870031"/>
    <w:rsid w:val="00872B1F"/>
    <w:rsid w:val="00882F64"/>
    <w:rsid w:val="008844C4"/>
    <w:rsid w:val="00884CDA"/>
    <w:rsid w:val="00884E0F"/>
    <w:rsid w:val="00884EDE"/>
    <w:rsid w:val="00887C45"/>
    <w:rsid w:val="00890773"/>
    <w:rsid w:val="00892157"/>
    <w:rsid w:val="00892E27"/>
    <w:rsid w:val="00894D8E"/>
    <w:rsid w:val="008950B2"/>
    <w:rsid w:val="008964B7"/>
    <w:rsid w:val="00896712"/>
    <w:rsid w:val="00896D41"/>
    <w:rsid w:val="008A0135"/>
    <w:rsid w:val="008A020B"/>
    <w:rsid w:val="008A1421"/>
    <w:rsid w:val="008A2963"/>
    <w:rsid w:val="008A46A0"/>
    <w:rsid w:val="008A5004"/>
    <w:rsid w:val="008A68B0"/>
    <w:rsid w:val="008B03C8"/>
    <w:rsid w:val="008B100E"/>
    <w:rsid w:val="008B13AD"/>
    <w:rsid w:val="008B178A"/>
    <w:rsid w:val="008B44EB"/>
    <w:rsid w:val="008B4E64"/>
    <w:rsid w:val="008B5F90"/>
    <w:rsid w:val="008B74CC"/>
    <w:rsid w:val="008B7764"/>
    <w:rsid w:val="008B7F5E"/>
    <w:rsid w:val="008C07DF"/>
    <w:rsid w:val="008C23BC"/>
    <w:rsid w:val="008C249B"/>
    <w:rsid w:val="008C3818"/>
    <w:rsid w:val="008C480D"/>
    <w:rsid w:val="008C5140"/>
    <w:rsid w:val="008C6071"/>
    <w:rsid w:val="008D38BF"/>
    <w:rsid w:val="008D5899"/>
    <w:rsid w:val="008D7263"/>
    <w:rsid w:val="008E4752"/>
    <w:rsid w:val="008E64F8"/>
    <w:rsid w:val="008E676F"/>
    <w:rsid w:val="008F05E5"/>
    <w:rsid w:val="008F0D22"/>
    <w:rsid w:val="008F1313"/>
    <w:rsid w:val="008F20EB"/>
    <w:rsid w:val="008F6F83"/>
    <w:rsid w:val="0090171C"/>
    <w:rsid w:val="0090175F"/>
    <w:rsid w:val="0090378B"/>
    <w:rsid w:val="00904E9F"/>
    <w:rsid w:val="009051D3"/>
    <w:rsid w:val="0090777C"/>
    <w:rsid w:val="0091045B"/>
    <w:rsid w:val="009106B3"/>
    <w:rsid w:val="009107E1"/>
    <w:rsid w:val="009132F5"/>
    <w:rsid w:val="00913AB6"/>
    <w:rsid w:val="0091561A"/>
    <w:rsid w:val="00916968"/>
    <w:rsid w:val="00917980"/>
    <w:rsid w:val="00917FD0"/>
    <w:rsid w:val="00920C67"/>
    <w:rsid w:val="009223D7"/>
    <w:rsid w:val="00922981"/>
    <w:rsid w:val="00922DBF"/>
    <w:rsid w:val="00923929"/>
    <w:rsid w:val="00924148"/>
    <w:rsid w:val="00925024"/>
    <w:rsid w:val="0092690E"/>
    <w:rsid w:val="00931683"/>
    <w:rsid w:val="009327A0"/>
    <w:rsid w:val="00933B08"/>
    <w:rsid w:val="00934472"/>
    <w:rsid w:val="00934AC1"/>
    <w:rsid w:val="0093536D"/>
    <w:rsid w:val="009368EB"/>
    <w:rsid w:val="009375E9"/>
    <w:rsid w:val="00937BFF"/>
    <w:rsid w:val="00941734"/>
    <w:rsid w:val="0094195A"/>
    <w:rsid w:val="00941EFF"/>
    <w:rsid w:val="009425A0"/>
    <w:rsid w:val="00942748"/>
    <w:rsid w:val="009439C5"/>
    <w:rsid w:val="0094434C"/>
    <w:rsid w:val="00944638"/>
    <w:rsid w:val="009451D8"/>
    <w:rsid w:val="0094673A"/>
    <w:rsid w:val="009517D6"/>
    <w:rsid w:val="00952E46"/>
    <w:rsid w:val="00953745"/>
    <w:rsid w:val="00955D27"/>
    <w:rsid w:val="00960970"/>
    <w:rsid w:val="00961007"/>
    <w:rsid w:val="00964355"/>
    <w:rsid w:val="009653AD"/>
    <w:rsid w:val="00966285"/>
    <w:rsid w:val="0097142A"/>
    <w:rsid w:val="0097170E"/>
    <w:rsid w:val="00971D29"/>
    <w:rsid w:val="009724A6"/>
    <w:rsid w:val="00973584"/>
    <w:rsid w:val="009736FF"/>
    <w:rsid w:val="00975056"/>
    <w:rsid w:val="009775C7"/>
    <w:rsid w:val="00977614"/>
    <w:rsid w:val="00981217"/>
    <w:rsid w:val="009821F5"/>
    <w:rsid w:val="009848AB"/>
    <w:rsid w:val="00984DC4"/>
    <w:rsid w:val="009859EE"/>
    <w:rsid w:val="00987681"/>
    <w:rsid w:val="009900A0"/>
    <w:rsid w:val="00991B4B"/>
    <w:rsid w:val="00991C57"/>
    <w:rsid w:val="009925B1"/>
    <w:rsid w:val="009927A2"/>
    <w:rsid w:val="00992C69"/>
    <w:rsid w:val="00992F66"/>
    <w:rsid w:val="0099348B"/>
    <w:rsid w:val="00993B23"/>
    <w:rsid w:val="00995170"/>
    <w:rsid w:val="00995ED2"/>
    <w:rsid w:val="009A07DA"/>
    <w:rsid w:val="009A0ACE"/>
    <w:rsid w:val="009A1372"/>
    <w:rsid w:val="009A23BC"/>
    <w:rsid w:val="009A27BC"/>
    <w:rsid w:val="009A4A60"/>
    <w:rsid w:val="009A6947"/>
    <w:rsid w:val="009A788F"/>
    <w:rsid w:val="009B2A71"/>
    <w:rsid w:val="009B2D72"/>
    <w:rsid w:val="009B378F"/>
    <w:rsid w:val="009B3DD7"/>
    <w:rsid w:val="009B4E87"/>
    <w:rsid w:val="009B58A0"/>
    <w:rsid w:val="009B5FF2"/>
    <w:rsid w:val="009C035D"/>
    <w:rsid w:val="009C0E3E"/>
    <w:rsid w:val="009C1B07"/>
    <w:rsid w:val="009C2151"/>
    <w:rsid w:val="009C2C0C"/>
    <w:rsid w:val="009C2E65"/>
    <w:rsid w:val="009C3442"/>
    <w:rsid w:val="009C40D7"/>
    <w:rsid w:val="009C4CC2"/>
    <w:rsid w:val="009C50A1"/>
    <w:rsid w:val="009D0AA0"/>
    <w:rsid w:val="009D12A7"/>
    <w:rsid w:val="009D1597"/>
    <w:rsid w:val="009D1F1B"/>
    <w:rsid w:val="009D21DC"/>
    <w:rsid w:val="009D3489"/>
    <w:rsid w:val="009D3AE6"/>
    <w:rsid w:val="009D4F6B"/>
    <w:rsid w:val="009D7F6A"/>
    <w:rsid w:val="009E04DF"/>
    <w:rsid w:val="009E0973"/>
    <w:rsid w:val="009E4695"/>
    <w:rsid w:val="009E4BCE"/>
    <w:rsid w:val="009E5B24"/>
    <w:rsid w:val="009E5E48"/>
    <w:rsid w:val="009E6401"/>
    <w:rsid w:val="009E7139"/>
    <w:rsid w:val="009E7191"/>
    <w:rsid w:val="009E75FE"/>
    <w:rsid w:val="009E7AF0"/>
    <w:rsid w:val="009F0114"/>
    <w:rsid w:val="009F05D2"/>
    <w:rsid w:val="009F068E"/>
    <w:rsid w:val="009F1786"/>
    <w:rsid w:val="009F1A1A"/>
    <w:rsid w:val="009F215E"/>
    <w:rsid w:val="009F3E3A"/>
    <w:rsid w:val="009F48ED"/>
    <w:rsid w:val="009F493A"/>
    <w:rsid w:val="009F610A"/>
    <w:rsid w:val="009F6747"/>
    <w:rsid w:val="00A00F3E"/>
    <w:rsid w:val="00A023EC"/>
    <w:rsid w:val="00A026E8"/>
    <w:rsid w:val="00A03016"/>
    <w:rsid w:val="00A03828"/>
    <w:rsid w:val="00A041FE"/>
    <w:rsid w:val="00A062D6"/>
    <w:rsid w:val="00A06AC1"/>
    <w:rsid w:val="00A079C8"/>
    <w:rsid w:val="00A115E0"/>
    <w:rsid w:val="00A12BE7"/>
    <w:rsid w:val="00A168AD"/>
    <w:rsid w:val="00A17406"/>
    <w:rsid w:val="00A22493"/>
    <w:rsid w:val="00A23EE7"/>
    <w:rsid w:val="00A240CD"/>
    <w:rsid w:val="00A249A6"/>
    <w:rsid w:val="00A2654B"/>
    <w:rsid w:val="00A27040"/>
    <w:rsid w:val="00A279F2"/>
    <w:rsid w:val="00A3778D"/>
    <w:rsid w:val="00A40BAF"/>
    <w:rsid w:val="00A4178D"/>
    <w:rsid w:val="00A43178"/>
    <w:rsid w:val="00A44498"/>
    <w:rsid w:val="00A44C3B"/>
    <w:rsid w:val="00A4570B"/>
    <w:rsid w:val="00A46CB6"/>
    <w:rsid w:val="00A4747D"/>
    <w:rsid w:val="00A506A2"/>
    <w:rsid w:val="00A5300E"/>
    <w:rsid w:val="00A55FA1"/>
    <w:rsid w:val="00A5639B"/>
    <w:rsid w:val="00A56964"/>
    <w:rsid w:val="00A56F05"/>
    <w:rsid w:val="00A56FEC"/>
    <w:rsid w:val="00A5728C"/>
    <w:rsid w:val="00A57A92"/>
    <w:rsid w:val="00A60DEB"/>
    <w:rsid w:val="00A62A9B"/>
    <w:rsid w:val="00A62C03"/>
    <w:rsid w:val="00A63B64"/>
    <w:rsid w:val="00A65B22"/>
    <w:rsid w:val="00A671AD"/>
    <w:rsid w:val="00A70F7C"/>
    <w:rsid w:val="00A71315"/>
    <w:rsid w:val="00A717FA"/>
    <w:rsid w:val="00A723B8"/>
    <w:rsid w:val="00A73ED4"/>
    <w:rsid w:val="00A762CA"/>
    <w:rsid w:val="00A8017E"/>
    <w:rsid w:val="00A802F3"/>
    <w:rsid w:val="00A819A7"/>
    <w:rsid w:val="00A83ED8"/>
    <w:rsid w:val="00A84F42"/>
    <w:rsid w:val="00A852EE"/>
    <w:rsid w:val="00A87E37"/>
    <w:rsid w:val="00A9020C"/>
    <w:rsid w:val="00A90969"/>
    <w:rsid w:val="00A9305C"/>
    <w:rsid w:val="00A96484"/>
    <w:rsid w:val="00A97524"/>
    <w:rsid w:val="00AA3A27"/>
    <w:rsid w:val="00AA3BA1"/>
    <w:rsid w:val="00AA3D66"/>
    <w:rsid w:val="00AA6089"/>
    <w:rsid w:val="00AB12A0"/>
    <w:rsid w:val="00AB1676"/>
    <w:rsid w:val="00AB2A36"/>
    <w:rsid w:val="00AB57AD"/>
    <w:rsid w:val="00AB7B74"/>
    <w:rsid w:val="00AC0502"/>
    <w:rsid w:val="00AC114B"/>
    <w:rsid w:val="00AC3471"/>
    <w:rsid w:val="00AC4AED"/>
    <w:rsid w:val="00AC53A1"/>
    <w:rsid w:val="00AC586C"/>
    <w:rsid w:val="00AC75D2"/>
    <w:rsid w:val="00AD0137"/>
    <w:rsid w:val="00AD5A18"/>
    <w:rsid w:val="00AD5F48"/>
    <w:rsid w:val="00AD60CB"/>
    <w:rsid w:val="00AD6A44"/>
    <w:rsid w:val="00AD6EC5"/>
    <w:rsid w:val="00AE6BC4"/>
    <w:rsid w:val="00AE6E40"/>
    <w:rsid w:val="00AE7B3F"/>
    <w:rsid w:val="00AF174D"/>
    <w:rsid w:val="00AF1DC4"/>
    <w:rsid w:val="00AF26CD"/>
    <w:rsid w:val="00AF2E3C"/>
    <w:rsid w:val="00AF2E57"/>
    <w:rsid w:val="00AF31D0"/>
    <w:rsid w:val="00AF365E"/>
    <w:rsid w:val="00AF4173"/>
    <w:rsid w:val="00AF4ED2"/>
    <w:rsid w:val="00AF6270"/>
    <w:rsid w:val="00AF70AE"/>
    <w:rsid w:val="00B016A1"/>
    <w:rsid w:val="00B03FC5"/>
    <w:rsid w:val="00B06CFE"/>
    <w:rsid w:val="00B07957"/>
    <w:rsid w:val="00B11518"/>
    <w:rsid w:val="00B12E14"/>
    <w:rsid w:val="00B13332"/>
    <w:rsid w:val="00B13629"/>
    <w:rsid w:val="00B14903"/>
    <w:rsid w:val="00B14FC2"/>
    <w:rsid w:val="00B15035"/>
    <w:rsid w:val="00B15A30"/>
    <w:rsid w:val="00B16D21"/>
    <w:rsid w:val="00B20B5B"/>
    <w:rsid w:val="00B23D3F"/>
    <w:rsid w:val="00B24790"/>
    <w:rsid w:val="00B25E30"/>
    <w:rsid w:val="00B26FD7"/>
    <w:rsid w:val="00B305DF"/>
    <w:rsid w:val="00B305F6"/>
    <w:rsid w:val="00B31834"/>
    <w:rsid w:val="00B33AEA"/>
    <w:rsid w:val="00B3473B"/>
    <w:rsid w:val="00B3518B"/>
    <w:rsid w:val="00B3687A"/>
    <w:rsid w:val="00B43E3A"/>
    <w:rsid w:val="00B44144"/>
    <w:rsid w:val="00B44871"/>
    <w:rsid w:val="00B47AD6"/>
    <w:rsid w:val="00B501A1"/>
    <w:rsid w:val="00B60FF3"/>
    <w:rsid w:val="00B6177A"/>
    <w:rsid w:val="00B61F50"/>
    <w:rsid w:val="00B6455D"/>
    <w:rsid w:val="00B659F9"/>
    <w:rsid w:val="00B6621F"/>
    <w:rsid w:val="00B7168F"/>
    <w:rsid w:val="00B75A62"/>
    <w:rsid w:val="00B765CD"/>
    <w:rsid w:val="00B7723E"/>
    <w:rsid w:val="00B775C3"/>
    <w:rsid w:val="00B80294"/>
    <w:rsid w:val="00B82BF3"/>
    <w:rsid w:val="00B82E64"/>
    <w:rsid w:val="00B8477F"/>
    <w:rsid w:val="00B84D7F"/>
    <w:rsid w:val="00B85A15"/>
    <w:rsid w:val="00B862D7"/>
    <w:rsid w:val="00B86F42"/>
    <w:rsid w:val="00B915BA"/>
    <w:rsid w:val="00B9354F"/>
    <w:rsid w:val="00BA013A"/>
    <w:rsid w:val="00BA16FC"/>
    <w:rsid w:val="00BA28A6"/>
    <w:rsid w:val="00BA28FA"/>
    <w:rsid w:val="00BA5AAD"/>
    <w:rsid w:val="00BA6BCC"/>
    <w:rsid w:val="00BA738C"/>
    <w:rsid w:val="00BB042A"/>
    <w:rsid w:val="00BB1AFA"/>
    <w:rsid w:val="00BB1B6D"/>
    <w:rsid w:val="00BB1BC1"/>
    <w:rsid w:val="00BB417A"/>
    <w:rsid w:val="00BB428B"/>
    <w:rsid w:val="00BB46AF"/>
    <w:rsid w:val="00BB5789"/>
    <w:rsid w:val="00BB6152"/>
    <w:rsid w:val="00BB751A"/>
    <w:rsid w:val="00BC04C2"/>
    <w:rsid w:val="00BC1D27"/>
    <w:rsid w:val="00BC6090"/>
    <w:rsid w:val="00BC653D"/>
    <w:rsid w:val="00BC68FD"/>
    <w:rsid w:val="00BC709B"/>
    <w:rsid w:val="00BC7771"/>
    <w:rsid w:val="00BD2087"/>
    <w:rsid w:val="00BD4AAD"/>
    <w:rsid w:val="00BD6297"/>
    <w:rsid w:val="00BD7352"/>
    <w:rsid w:val="00BE09E1"/>
    <w:rsid w:val="00BE21EB"/>
    <w:rsid w:val="00BE2E69"/>
    <w:rsid w:val="00BE5F48"/>
    <w:rsid w:val="00BF0F75"/>
    <w:rsid w:val="00BF3F5B"/>
    <w:rsid w:val="00BF463B"/>
    <w:rsid w:val="00BF495F"/>
    <w:rsid w:val="00BF58E0"/>
    <w:rsid w:val="00BF789F"/>
    <w:rsid w:val="00BF7C88"/>
    <w:rsid w:val="00C002E5"/>
    <w:rsid w:val="00C02206"/>
    <w:rsid w:val="00C02A95"/>
    <w:rsid w:val="00C02F99"/>
    <w:rsid w:val="00C036C1"/>
    <w:rsid w:val="00C03D14"/>
    <w:rsid w:val="00C0564F"/>
    <w:rsid w:val="00C06D0B"/>
    <w:rsid w:val="00C10803"/>
    <w:rsid w:val="00C10AFB"/>
    <w:rsid w:val="00C10E77"/>
    <w:rsid w:val="00C10F99"/>
    <w:rsid w:val="00C11192"/>
    <w:rsid w:val="00C12EAE"/>
    <w:rsid w:val="00C16EDB"/>
    <w:rsid w:val="00C1783E"/>
    <w:rsid w:val="00C268BF"/>
    <w:rsid w:val="00C26B2C"/>
    <w:rsid w:val="00C300B1"/>
    <w:rsid w:val="00C3084F"/>
    <w:rsid w:val="00C32392"/>
    <w:rsid w:val="00C32F91"/>
    <w:rsid w:val="00C33649"/>
    <w:rsid w:val="00C3451B"/>
    <w:rsid w:val="00C348D6"/>
    <w:rsid w:val="00C350EF"/>
    <w:rsid w:val="00C3693C"/>
    <w:rsid w:val="00C37005"/>
    <w:rsid w:val="00C375AF"/>
    <w:rsid w:val="00C405D5"/>
    <w:rsid w:val="00C431AB"/>
    <w:rsid w:val="00C43437"/>
    <w:rsid w:val="00C44008"/>
    <w:rsid w:val="00C440C1"/>
    <w:rsid w:val="00C453BA"/>
    <w:rsid w:val="00C46036"/>
    <w:rsid w:val="00C5039D"/>
    <w:rsid w:val="00C5268D"/>
    <w:rsid w:val="00C54B9E"/>
    <w:rsid w:val="00C57ACD"/>
    <w:rsid w:val="00C602BF"/>
    <w:rsid w:val="00C62420"/>
    <w:rsid w:val="00C62736"/>
    <w:rsid w:val="00C67803"/>
    <w:rsid w:val="00C71B73"/>
    <w:rsid w:val="00C71F10"/>
    <w:rsid w:val="00C72574"/>
    <w:rsid w:val="00C73299"/>
    <w:rsid w:val="00C80522"/>
    <w:rsid w:val="00C80999"/>
    <w:rsid w:val="00C82BBB"/>
    <w:rsid w:val="00C83046"/>
    <w:rsid w:val="00C877F7"/>
    <w:rsid w:val="00C935D2"/>
    <w:rsid w:val="00C94237"/>
    <w:rsid w:val="00C94B87"/>
    <w:rsid w:val="00C96D7C"/>
    <w:rsid w:val="00C96E2C"/>
    <w:rsid w:val="00C97CFA"/>
    <w:rsid w:val="00CA14FC"/>
    <w:rsid w:val="00CA172F"/>
    <w:rsid w:val="00CA2DEF"/>
    <w:rsid w:val="00CA2F90"/>
    <w:rsid w:val="00CA362F"/>
    <w:rsid w:val="00CA3D13"/>
    <w:rsid w:val="00CA50CB"/>
    <w:rsid w:val="00CA5169"/>
    <w:rsid w:val="00CA56D5"/>
    <w:rsid w:val="00CA663B"/>
    <w:rsid w:val="00CB0BAB"/>
    <w:rsid w:val="00CB1224"/>
    <w:rsid w:val="00CB294E"/>
    <w:rsid w:val="00CB31C8"/>
    <w:rsid w:val="00CB45BA"/>
    <w:rsid w:val="00CB4615"/>
    <w:rsid w:val="00CB4EA0"/>
    <w:rsid w:val="00CB6AD4"/>
    <w:rsid w:val="00CB6F2C"/>
    <w:rsid w:val="00CB780B"/>
    <w:rsid w:val="00CC07FF"/>
    <w:rsid w:val="00CC3533"/>
    <w:rsid w:val="00CC454B"/>
    <w:rsid w:val="00CC4B19"/>
    <w:rsid w:val="00CC5278"/>
    <w:rsid w:val="00CC69A3"/>
    <w:rsid w:val="00CD1E68"/>
    <w:rsid w:val="00CD22A3"/>
    <w:rsid w:val="00CD2EA8"/>
    <w:rsid w:val="00CD348F"/>
    <w:rsid w:val="00CD3BFD"/>
    <w:rsid w:val="00CD3F28"/>
    <w:rsid w:val="00CD467E"/>
    <w:rsid w:val="00CD7FF5"/>
    <w:rsid w:val="00CE0CF8"/>
    <w:rsid w:val="00CE137F"/>
    <w:rsid w:val="00CE33EF"/>
    <w:rsid w:val="00CE3572"/>
    <w:rsid w:val="00CE39AA"/>
    <w:rsid w:val="00CE6CF1"/>
    <w:rsid w:val="00CE72C4"/>
    <w:rsid w:val="00CE775A"/>
    <w:rsid w:val="00CE78D7"/>
    <w:rsid w:val="00CE78F8"/>
    <w:rsid w:val="00CF0F23"/>
    <w:rsid w:val="00CF25E4"/>
    <w:rsid w:val="00CF280B"/>
    <w:rsid w:val="00D00BE3"/>
    <w:rsid w:val="00D02606"/>
    <w:rsid w:val="00D02804"/>
    <w:rsid w:val="00D02BE5"/>
    <w:rsid w:val="00D02C5B"/>
    <w:rsid w:val="00D02E59"/>
    <w:rsid w:val="00D02E71"/>
    <w:rsid w:val="00D03736"/>
    <w:rsid w:val="00D049F7"/>
    <w:rsid w:val="00D04D51"/>
    <w:rsid w:val="00D0681F"/>
    <w:rsid w:val="00D06992"/>
    <w:rsid w:val="00D07D53"/>
    <w:rsid w:val="00D10588"/>
    <w:rsid w:val="00D124A5"/>
    <w:rsid w:val="00D12A3B"/>
    <w:rsid w:val="00D12BA6"/>
    <w:rsid w:val="00D15697"/>
    <w:rsid w:val="00D20062"/>
    <w:rsid w:val="00D2020F"/>
    <w:rsid w:val="00D202CD"/>
    <w:rsid w:val="00D21904"/>
    <w:rsid w:val="00D22018"/>
    <w:rsid w:val="00D22371"/>
    <w:rsid w:val="00D228D1"/>
    <w:rsid w:val="00D22E80"/>
    <w:rsid w:val="00D2362E"/>
    <w:rsid w:val="00D24D3F"/>
    <w:rsid w:val="00D25D31"/>
    <w:rsid w:val="00D26B99"/>
    <w:rsid w:val="00D30C5B"/>
    <w:rsid w:val="00D3333A"/>
    <w:rsid w:val="00D34DCE"/>
    <w:rsid w:val="00D35EA5"/>
    <w:rsid w:val="00D36C61"/>
    <w:rsid w:val="00D36CCC"/>
    <w:rsid w:val="00D42D3B"/>
    <w:rsid w:val="00D43280"/>
    <w:rsid w:val="00D44479"/>
    <w:rsid w:val="00D44FCA"/>
    <w:rsid w:val="00D451C3"/>
    <w:rsid w:val="00D45380"/>
    <w:rsid w:val="00D46214"/>
    <w:rsid w:val="00D46839"/>
    <w:rsid w:val="00D50BF9"/>
    <w:rsid w:val="00D512E0"/>
    <w:rsid w:val="00D517EC"/>
    <w:rsid w:val="00D51DF2"/>
    <w:rsid w:val="00D51ED8"/>
    <w:rsid w:val="00D52C4E"/>
    <w:rsid w:val="00D53048"/>
    <w:rsid w:val="00D54238"/>
    <w:rsid w:val="00D54B38"/>
    <w:rsid w:val="00D602B4"/>
    <w:rsid w:val="00D6087C"/>
    <w:rsid w:val="00D61EA6"/>
    <w:rsid w:val="00D63399"/>
    <w:rsid w:val="00D639F6"/>
    <w:rsid w:val="00D63DF8"/>
    <w:rsid w:val="00D64BB2"/>
    <w:rsid w:val="00D666E1"/>
    <w:rsid w:val="00D66873"/>
    <w:rsid w:val="00D66C9C"/>
    <w:rsid w:val="00D66E3E"/>
    <w:rsid w:val="00D676E4"/>
    <w:rsid w:val="00D67849"/>
    <w:rsid w:val="00D75D1B"/>
    <w:rsid w:val="00D76DE5"/>
    <w:rsid w:val="00D77BA6"/>
    <w:rsid w:val="00D80F04"/>
    <w:rsid w:val="00D810D3"/>
    <w:rsid w:val="00D81E0B"/>
    <w:rsid w:val="00D824BB"/>
    <w:rsid w:val="00D82B43"/>
    <w:rsid w:val="00D848D1"/>
    <w:rsid w:val="00D85FCB"/>
    <w:rsid w:val="00D912F2"/>
    <w:rsid w:val="00D9259C"/>
    <w:rsid w:val="00D94221"/>
    <w:rsid w:val="00DA0312"/>
    <w:rsid w:val="00DA06F7"/>
    <w:rsid w:val="00DA0FCA"/>
    <w:rsid w:val="00DA1EB5"/>
    <w:rsid w:val="00DA30EA"/>
    <w:rsid w:val="00DA53A9"/>
    <w:rsid w:val="00DA71CF"/>
    <w:rsid w:val="00DB0460"/>
    <w:rsid w:val="00DB1DA7"/>
    <w:rsid w:val="00DB20CD"/>
    <w:rsid w:val="00DB4C7F"/>
    <w:rsid w:val="00DB5E66"/>
    <w:rsid w:val="00DB6CBC"/>
    <w:rsid w:val="00DC12F5"/>
    <w:rsid w:val="00DC3805"/>
    <w:rsid w:val="00DC3BB3"/>
    <w:rsid w:val="00DC3DC4"/>
    <w:rsid w:val="00DC496C"/>
    <w:rsid w:val="00DC7F15"/>
    <w:rsid w:val="00DD4D57"/>
    <w:rsid w:val="00DD6197"/>
    <w:rsid w:val="00DD6FBE"/>
    <w:rsid w:val="00DD74AE"/>
    <w:rsid w:val="00DE09C2"/>
    <w:rsid w:val="00DE1457"/>
    <w:rsid w:val="00DE231D"/>
    <w:rsid w:val="00DE4548"/>
    <w:rsid w:val="00DF1DFA"/>
    <w:rsid w:val="00DF285C"/>
    <w:rsid w:val="00DF3705"/>
    <w:rsid w:val="00DF6E72"/>
    <w:rsid w:val="00DF73DF"/>
    <w:rsid w:val="00E00254"/>
    <w:rsid w:val="00E010A5"/>
    <w:rsid w:val="00E0356A"/>
    <w:rsid w:val="00E037C0"/>
    <w:rsid w:val="00E04AAF"/>
    <w:rsid w:val="00E04ECD"/>
    <w:rsid w:val="00E1075B"/>
    <w:rsid w:val="00E10DCF"/>
    <w:rsid w:val="00E11E4C"/>
    <w:rsid w:val="00E12CBA"/>
    <w:rsid w:val="00E12F20"/>
    <w:rsid w:val="00E16C93"/>
    <w:rsid w:val="00E21742"/>
    <w:rsid w:val="00E22181"/>
    <w:rsid w:val="00E23696"/>
    <w:rsid w:val="00E24D4C"/>
    <w:rsid w:val="00E24EEA"/>
    <w:rsid w:val="00E2594E"/>
    <w:rsid w:val="00E266EE"/>
    <w:rsid w:val="00E274FB"/>
    <w:rsid w:val="00E27F24"/>
    <w:rsid w:val="00E31107"/>
    <w:rsid w:val="00E31C26"/>
    <w:rsid w:val="00E33757"/>
    <w:rsid w:val="00E3495E"/>
    <w:rsid w:val="00E3728F"/>
    <w:rsid w:val="00E4288A"/>
    <w:rsid w:val="00E4351A"/>
    <w:rsid w:val="00E446D9"/>
    <w:rsid w:val="00E45F79"/>
    <w:rsid w:val="00E46AA7"/>
    <w:rsid w:val="00E47520"/>
    <w:rsid w:val="00E509FA"/>
    <w:rsid w:val="00E51750"/>
    <w:rsid w:val="00E5287B"/>
    <w:rsid w:val="00E52946"/>
    <w:rsid w:val="00E52D43"/>
    <w:rsid w:val="00E537D1"/>
    <w:rsid w:val="00E54653"/>
    <w:rsid w:val="00E54A7F"/>
    <w:rsid w:val="00E54D6B"/>
    <w:rsid w:val="00E54FC3"/>
    <w:rsid w:val="00E57A60"/>
    <w:rsid w:val="00E57C83"/>
    <w:rsid w:val="00E60977"/>
    <w:rsid w:val="00E63373"/>
    <w:rsid w:val="00E637E5"/>
    <w:rsid w:val="00E642A7"/>
    <w:rsid w:val="00E67025"/>
    <w:rsid w:val="00E70721"/>
    <w:rsid w:val="00E7073F"/>
    <w:rsid w:val="00E71F5E"/>
    <w:rsid w:val="00E7283E"/>
    <w:rsid w:val="00E74374"/>
    <w:rsid w:val="00E753C4"/>
    <w:rsid w:val="00E75C09"/>
    <w:rsid w:val="00E7626D"/>
    <w:rsid w:val="00E7792A"/>
    <w:rsid w:val="00E8382B"/>
    <w:rsid w:val="00E8452C"/>
    <w:rsid w:val="00E87341"/>
    <w:rsid w:val="00E91484"/>
    <w:rsid w:val="00E92A30"/>
    <w:rsid w:val="00E92A48"/>
    <w:rsid w:val="00E92C0F"/>
    <w:rsid w:val="00E93A45"/>
    <w:rsid w:val="00E93BD4"/>
    <w:rsid w:val="00E942EE"/>
    <w:rsid w:val="00E960A9"/>
    <w:rsid w:val="00EA0366"/>
    <w:rsid w:val="00EA155F"/>
    <w:rsid w:val="00EA2E0C"/>
    <w:rsid w:val="00EA4966"/>
    <w:rsid w:val="00EA4CCC"/>
    <w:rsid w:val="00EA5D5B"/>
    <w:rsid w:val="00EA7495"/>
    <w:rsid w:val="00EB04E0"/>
    <w:rsid w:val="00EB058E"/>
    <w:rsid w:val="00EB0A02"/>
    <w:rsid w:val="00EB0E0B"/>
    <w:rsid w:val="00EB17D8"/>
    <w:rsid w:val="00EB19A5"/>
    <w:rsid w:val="00EB27BE"/>
    <w:rsid w:val="00EB2A7E"/>
    <w:rsid w:val="00EB37DE"/>
    <w:rsid w:val="00EB3B1F"/>
    <w:rsid w:val="00EB4658"/>
    <w:rsid w:val="00EB5A52"/>
    <w:rsid w:val="00EB717B"/>
    <w:rsid w:val="00EC0230"/>
    <w:rsid w:val="00EC168A"/>
    <w:rsid w:val="00EC16C2"/>
    <w:rsid w:val="00EC1D65"/>
    <w:rsid w:val="00EC38B4"/>
    <w:rsid w:val="00EC67DD"/>
    <w:rsid w:val="00EC79BD"/>
    <w:rsid w:val="00EC7B12"/>
    <w:rsid w:val="00ED5791"/>
    <w:rsid w:val="00EE1319"/>
    <w:rsid w:val="00EE1417"/>
    <w:rsid w:val="00EE4FE2"/>
    <w:rsid w:val="00EE5625"/>
    <w:rsid w:val="00EE62D0"/>
    <w:rsid w:val="00EE75BE"/>
    <w:rsid w:val="00EF4E9E"/>
    <w:rsid w:val="00EF5EFA"/>
    <w:rsid w:val="00EF7016"/>
    <w:rsid w:val="00F01629"/>
    <w:rsid w:val="00F02329"/>
    <w:rsid w:val="00F02A4E"/>
    <w:rsid w:val="00F06FF4"/>
    <w:rsid w:val="00F077E3"/>
    <w:rsid w:val="00F078FC"/>
    <w:rsid w:val="00F07C0D"/>
    <w:rsid w:val="00F07F0F"/>
    <w:rsid w:val="00F1091A"/>
    <w:rsid w:val="00F10F6A"/>
    <w:rsid w:val="00F12031"/>
    <w:rsid w:val="00F12776"/>
    <w:rsid w:val="00F133D1"/>
    <w:rsid w:val="00F13F74"/>
    <w:rsid w:val="00F17FD7"/>
    <w:rsid w:val="00F22738"/>
    <w:rsid w:val="00F22933"/>
    <w:rsid w:val="00F239D3"/>
    <w:rsid w:val="00F23A29"/>
    <w:rsid w:val="00F23BC9"/>
    <w:rsid w:val="00F24D3C"/>
    <w:rsid w:val="00F2584D"/>
    <w:rsid w:val="00F27784"/>
    <w:rsid w:val="00F279EB"/>
    <w:rsid w:val="00F30C74"/>
    <w:rsid w:val="00F31761"/>
    <w:rsid w:val="00F31C17"/>
    <w:rsid w:val="00F3430C"/>
    <w:rsid w:val="00F3619B"/>
    <w:rsid w:val="00F37111"/>
    <w:rsid w:val="00F42072"/>
    <w:rsid w:val="00F429A5"/>
    <w:rsid w:val="00F436AE"/>
    <w:rsid w:val="00F467BA"/>
    <w:rsid w:val="00F468D3"/>
    <w:rsid w:val="00F471E2"/>
    <w:rsid w:val="00F4756D"/>
    <w:rsid w:val="00F47DF8"/>
    <w:rsid w:val="00F51D99"/>
    <w:rsid w:val="00F53285"/>
    <w:rsid w:val="00F54150"/>
    <w:rsid w:val="00F54DD9"/>
    <w:rsid w:val="00F61267"/>
    <w:rsid w:val="00F6310E"/>
    <w:rsid w:val="00F63710"/>
    <w:rsid w:val="00F64B49"/>
    <w:rsid w:val="00F6639B"/>
    <w:rsid w:val="00F70B93"/>
    <w:rsid w:val="00F7481E"/>
    <w:rsid w:val="00F76C6C"/>
    <w:rsid w:val="00F849AC"/>
    <w:rsid w:val="00F8637F"/>
    <w:rsid w:val="00F86D4A"/>
    <w:rsid w:val="00F873AA"/>
    <w:rsid w:val="00F873D8"/>
    <w:rsid w:val="00F87DA2"/>
    <w:rsid w:val="00F9117C"/>
    <w:rsid w:val="00F92F78"/>
    <w:rsid w:val="00F93FA5"/>
    <w:rsid w:val="00F94D8F"/>
    <w:rsid w:val="00F95A10"/>
    <w:rsid w:val="00F96B5B"/>
    <w:rsid w:val="00F97FEB"/>
    <w:rsid w:val="00FA0944"/>
    <w:rsid w:val="00FA1C99"/>
    <w:rsid w:val="00FA335F"/>
    <w:rsid w:val="00FA450C"/>
    <w:rsid w:val="00FA5F1B"/>
    <w:rsid w:val="00FA698B"/>
    <w:rsid w:val="00FB100F"/>
    <w:rsid w:val="00FB12C2"/>
    <w:rsid w:val="00FB1D4A"/>
    <w:rsid w:val="00FB4C11"/>
    <w:rsid w:val="00FB640D"/>
    <w:rsid w:val="00FC0A68"/>
    <w:rsid w:val="00FC1B9E"/>
    <w:rsid w:val="00FC214F"/>
    <w:rsid w:val="00FC3808"/>
    <w:rsid w:val="00FC3CE0"/>
    <w:rsid w:val="00FC47EF"/>
    <w:rsid w:val="00FD1560"/>
    <w:rsid w:val="00FD22FC"/>
    <w:rsid w:val="00FD6228"/>
    <w:rsid w:val="00FD78BE"/>
    <w:rsid w:val="00FE09E6"/>
    <w:rsid w:val="00FE139F"/>
    <w:rsid w:val="00FE4921"/>
    <w:rsid w:val="00FE5039"/>
    <w:rsid w:val="00FE5BF5"/>
    <w:rsid w:val="00FF2DB2"/>
    <w:rsid w:val="00FF5E56"/>
    <w:rsid w:val="0DCF230D"/>
    <w:rsid w:val="2696B3F0"/>
    <w:rsid w:val="2A58DA08"/>
    <w:rsid w:val="326F2F91"/>
    <w:rsid w:val="33E515FF"/>
    <w:rsid w:val="40A70BE9"/>
    <w:rsid w:val="61604050"/>
    <w:rsid w:val="67409CC3"/>
    <w:rsid w:val="6F13A57D"/>
    <w:rsid w:val="718F6DA8"/>
    <w:rsid w:val="79773046"/>
    <w:rsid w:val="79EA9F1C"/>
    <w:rsid w:val="7BEE6EC2"/>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96902D10-1E56-418A-AA17-709E6FEB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1" w:unhideWhenUsed="1"/>
    <w:lsdException w:name="footer" w:uiPriority="1"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0" w:unhideWhenUsed="1" w:qFormat="1"/>
    <w:lsdException w:name="toa heading" w:semiHidden="1" w:unhideWhenUsed="1"/>
    <w:lsdException w:name="List" w:semiHidden="1" w:unhideWhenUsed="1"/>
    <w:lsdException w:name="List Bullet" w:uiPriority="1" w:unhideWhenUsed="1" w:qFormat="1"/>
    <w:lsdException w:name="List Number" w:uiPriority="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iPriority="1" w:unhideWhenUsed="1"/>
    <w:lsdException w:name="Strong" w:uiPriority="22" w:qFormat="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BD2087"/>
    <w:pPr>
      <w:spacing w:after="120" w:line="264" w:lineRule="auto"/>
      <w:jc w:val="both"/>
    </w:pPr>
    <w:rPr>
      <w:sz w:val="22"/>
    </w:rPr>
  </w:style>
  <w:style w:type="paragraph" w:styleId="Heading1">
    <w:name w:val="heading 1"/>
    <w:aliases w:val="chapitre,Titre 11,t1.T1.Titre 1,t1,TITRE 1 SL"/>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semiHidden/>
    <w:qFormat/>
    <w:pPr>
      <w:keepNext/>
      <w:numPr>
        <w:ilvl w:val="6"/>
        <w:numId w:val="1"/>
      </w:numPr>
      <w:outlineLvl w:val="6"/>
    </w:pPr>
  </w:style>
  <w:style w:type="paragraph" w:styleId="Heading8">
    <w:name w:val="heading 8"/>
    <w:basedOn w:val="Normal"/>
    <w:next w:val="Normal"/>
    <w:link w:val="Heading8Char"/>
    <w:semiHidden/>
    <w:qFormat/>
    <w:pPr>
      <w:keepNext/>
      <w:numPr>
        <w:ilvl w:val="7"/>
        <w:numId w:val="1"/>
      </w:numPr>
      <w:outlineLvl w:val="7"/>
    </w:pPr>
  </w:style>
  <w:style w:type="paragraph" w:styleId="Heading9">
    <w:name w:val="heading 9"/>
    <w:basedOn w:val="Normal"/>
    <w:next w:val="Normal"/>
    <w:link w:val="Heading9Char"/>
    <w:semiHidden/>
    <w:qFormat/>
    <w:pPr>
      <w:keepNext/>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aliases w:val="CaptionCFMU,CaptionTLS, Char Char Char, Char Char Char Char, Char Char Char Char Char, Char Char Char Char Char Char, Char Char Char Char Char1 Char,Caption Char1, Char Char Char Char Char1 Char Char,Char Char Char,Char Char Char Char"/>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semiHidden/>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semiHidden/>
    <w:pPr>
      <w:tabs>
        <w:tab w:val="right" w:leader="dot" w:pos="8640"/>
      </w:tabs>
      <w:spacing w:before="120" w:after="60"/>
      <w:ind w:right="720"/>
    </w:pPr>
    <w:rPr>
      <w:b/>
    </w:rPr>
  </w:style>
  <w:style w:type="paragraph" w:styleId="TOC6">
    <w:name w:val="toc 6"/>
    <w:basedOn w:val="Normal"/>
    <w:next w:val="Normal"/>
    <w:semiHidden/>
    <w:pPr>
      <w:tabs>
        <w:tab w:val="right" w:leader="dot" w:pos="8640"/>
      </w:tabs>
    </w:p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ListParagraph"/>
    <w:uiPriority w:val="1"/>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uiPriority w:val="1"/>
    <w:pPr>
      <w:numPr>
        <w:numId w:val="3"/>
      </w:numPr>
      <w:contextualSpacing/>
    </w:pPr>
  </w:style>
  <w:style w:type="paragraph" w:customStyle="1" w:styleId="ListNumberLevel2">
    <w:name w:val="List Number (Level 2)"/>
    <w:basedOn w:val="Normal"/>
    <w:pPr>
      <w:numPr>
        <w:ilvl w:val="1"/>
        <w:numId w:val="3"/>
      </w:numPr>
      <w:ind w:left="908" w:hanging="454"/>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ind w:left="1815" w:hanging="454"/>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tabs>
        <w:tab w:val="clear" w:pos="476"/>
      </w:tabs>
      <w:spacing w:line="360" w:lineRule="auto"/>
    </w:pPr>
  </w:style>
  <w:style w:type="paragraph" w:customStyle="1" w:styleId="LegalNumPar2">
    <w:name w:val="LegalNumPar2"/>
    <w:basedOn w:val="Normal"/>
    <w:pPr>
      <w:numPr>
        <w:ilvl w:val="1"/>
        <w:numId w:val="5"/>
      </w:numPr>
      <w:tabs>
        <w:tab w:val="clear" w:pos="952"/>
      </w:tabs>
      <w:spacing w:line="360" w:lineRule="auto"/>
    </w:pPr>
  </w:style>
  <w:style w:type="paragraph" w:customStyle="1" w:styleId="LegalNumPar3">
    <w:name w:val="LegalNumPar3"/>
    <w:basedOn w:val="Normal"/>
    <w:pPr>
      <w:numPr>
        <w:ilvl w:val="2"/>
        <w:numId w:val="5"/>
      </w:numPr>
      <w:tabs>
        <w:tab w:val="clear" w:pos="1429"/>
      </w:tabs>
      <w:spacing w:line="360" w:lineRule="auto"/>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uiPriority w:val="1"/>
    <w:pPr>
      <w:spacing w:after="0" w:line="240" w:lineRule="auto"/>
      <w:ind w:right="-567"/>
    </w:pPr>
    <w:rPr>
      <w:sz w:val="16"/>
    </w:rPr>
  </w:style>
  <w:style w:type="character" w:customStyle="1" w:styleId="FooterChar">
    <w:name w:val="Footer Char"/>
    <w:link w:val="Footer"/>
    <w:uiPriority w:val="1"/>
    <w:rsid w:val="006E49FF"/>
    <w:rPr>
      <w:sz w:val="16"/>
    </w:rPr>
  </w:style>
  <w:style w:type="paragraph" w:styleId="Header">
    <w:name w:val="header"/>
    <w:basedOn w:val="Normal"/>
    <w:link w:val="HeaderChar"/>
    <w:uiPriority w:val="1"/>
    <w:pPr>
      <w:tabs>
        <w:tab w:val="center" w:pos="4150"/>
        <w:tab w:val="right" w:pos="8306"/>
      </w:tabs>
    </w:pPr>
  </w:style>
  <w:style w:type="character" w:customStyle="1" w:styleId="HeaderChar">
    <w:name w:val="Header Char"/>
    <w:basedOn w:val="DefaultParagraphFont"/>
    <w:link w:val="Header"/>
    <w:uiPriority w:val="1"/>
    <w:rsid w:val="006E49FF"/>
    <w:rPr>
      <w:sz w:val="22"/>
    </w:rPr>
  </w:style>
  <w:style w:type="paragraph" w:styleId="MacroText">
    <w:name w:val="macro"/>
    <w:basedOn w:val="Normal"/>
    <w:link w:val="MacroTextChar"/>
    <w:uiPriority w:val="90"/>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uiPriority w:val="90"/>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uiPriority w:val="3"/>
    <w:qFormat/>
    <w:rsid w:val="00FE09E6"/>
    <w:pPr>
      <w:spacing w:line="240" w:lineRule="auto"/>
    </w:pPr>
  </w:style>
  <w:style w:type="character" w:styleId="Hyperlink">
    <w:name w:val="Hyperlink"/>
    <w:aliases w:val="Hyperlink - Header"/>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qFormat/>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clear" w:pos="1492"/>
        <w:tab w:val="left" w:pos="1701"/>
      </w:tabs>
      <w:spacing w:line="240" w:lineRule="auto"/>
      <w:ind w:left="1702" w:hanging="284"/>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spacing w:before="240" w:after="60" w:line="240" w:lineRule="auto"/>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tabs>
        <w:tab w:val="clear" w:pos="1191"/>
      </w:tabs>
      <w:spacing w:line="240" w:lineRule="auto"/>
      <w:ind w:left="0" w:firstLine="0"/>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tabs>
        <w:tab w:val="clear" w:pos="1899"/>
      </w:tabs>
      <w:ind w:left="0" w:firstLine="0"/>
    </w:pPr>
    <w:rPr>
      <w:caps w:val="0"/>
      <w:sz w:val="8"/>
    </w:rPr>
  </w:style>
  <w:style w:type="paragraph" w:customStyle="1" w:styleId="StyleBodyTextJustified">
    <w:name w:val="Style Body Text + Justified"/>
    <w:basedOn w:val="BodyText"/>
    <w:autoRedefine/>
    <w:rsid w:val="00F13F74"/>
    <w:pPr>
      <w:numPr>
        <w:ilvl w:val="2"/>
        <w:numId w:val="12"/>
      </w:numPr>
      <w:tabs>
        <w:tab w:val="clear" w:pos="2608"/>
      </w:tabs>
      <w:ind w:left="0" w:firstLine="0"/>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clear" w:pos="3317"/>
        <w:tab w:val="num" w:pos="720"/>
      </w:tabs>
      <w:spacing w:before="120" w:line="240" w:lineRule="auto"/>
      <w:ind w:left="72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tabs>
        <w:tab w:val="clear" w:pos="643"/>
      </w:tabs>
      <w:spacing w:before="120" w:line="240" w:lineRule="auto"/>
      <w:ind w:left="0" w:right="567" w:firstLine="0"/>
      <w:contextualSpacing/>
    </w:pPr>
    <w:rPr>
      <w:i/>
      <w:color w:val="000080"/>
      <w:szCs w:val="20"/>
      <w:lang w:eastAsia="ko-KR"/>
    </w:rPr>
  </w:style>
  <w:style w:type="character" w:customStyle="1" w:styleId="Heading1Char">
    <w:name w:val="Heading 1 Char"/>
    <w:aliases w:val="chapitre Char,Titre 11 Char,t1.T1.Titre 1 Char,t1 Char,TITRE 1 SL Char"/>
    <w:basedOn w:val="DefaultParagraphFont"/>
    <w:link w:val="Heading1"/>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semiHidden/>
    <w:rsid w:val="006E49FF"/>
    <w:rPr>
      <w:sz w:val="22"/>
    </w:rPr>
  </w:style>
  <w:style w:type="character" w:customStyle="1" w:styleId="Heading8Char">
    <w:name w:val="Heading 8 Char"/>
    <w:basedOn w:val="DefaultParagraphFont"/>
    <w:link w:val="Heading8"/>
    <w:semiHidden/>
    <w:rsid w:val="006E49FF"/>
    <w:rPr>
      <w:sz w:val="22"/>
    </w:rPr>
  </w:style>
  <w:style w:type="character" w:customStyle="1" w:styleId="Heading9Char">
    <w:name w:val="Heading 9 Char"/>
    <w:basedOn w:val="DefaultParagraphFont"/>
    <w:link w:val="Heading9"/>
    <w:semiHidden/>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spacing w:before="180" w:line="240" w:lineRule="auto"/>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spacing w:before="0"/>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ind w:left="425" w:hanging="425"/>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tabs>
        <w:tab w:val="clear" w:pos="720"/>
      </w:tabs>
      <w:spacing w:before="0"/>
      <w:ind w:left="0" w:firstLin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clear" w:pos="1134"/>
        <w:tab w:val="left" w:pos="2835"/>
      </w:tabs>
      <w:spacing w:before="0"/>
      <w:ind w:left="2268" w:firstLine="0"/>
    </w:pPr>
  </w:style>
  <w:style w:type="paragraph" w:customStyle="1" w:styleId="DoubleHangingIndent">
    <w:name w:val="Double Hanging Indent"/>
    <w:basedOn w:val="DoubleIndent"/>
    <w:uiPriority w:val="1"/>
    <w:rsid w:val="00C12EAE"/>
    <w:pPr>
      <w:ind w:hanging="567"/>
    </w:pPr>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semiHidden/>
    <w:locked/>
    <w:rsid w:val="00C12EAE"/>
    <w:rPr>
      <w:vertAlign w:val="superscript"/>
    </w:rPr>
  </w:style>
  <w:style w:type="character" w:styleId="FollowedHyperlink">
    <w:name w:val="FollowedHyperlink"/>
    <w:basedOn w:val="DefaultParagraphFont"/>
    <w:uiPriority w:val="1"/>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spacing w:after="240" w:line="240" w:lineRule="auto"/>
    </w:pPr>
    <w:rPr>
      <w:i/>
      <w:color w:val="000080"/>
      <w:szCs w:val="20"/>
      <w:lang w:eastAsia="en-US"/>
    </w:rPr>
  </w:style>
  <w:style w:type="paragraph" w:customStyle="1" w:styleId="ListNumber1Level2">
    <w:name w:val="List Number 1 (Level 2)"/>
    <w:basedOn w:val="Normal"/>
    <w:rsid w:val="00C12EAE"/>
    <w:pPr>
      <w:numPr>
        <w:ilvl w:val="1"/>
        <w:numId w:val="9"/>
      </w:numPr>
      <w:spacing w:after="240" w:line="240" w:lineRule="auto"/>
    </w:pPr>
    <w:rPr>
      <w:i/>
      <w:color w:val="000080"/>
      <w:szCs w:val="20"/>
      <w:lang w:eastAsia="en-US"/>
    </w:rPr>
  </w:style>
  <w:style w:type="paragraph" w:customStyle="1" w:styleId="ListNumber1Level3">
    <w:name w:val="List Number 1 (Level 3)"/>
    <w:basedOn w:val="Normal"/>
    <w:rsid w:val="00C12EAE"/>
    <w:pPr>
      <w:numPr>
        <w:ilvl w:val="2"/>
        <w:numId w:val="9"/>
      </w:numPr>
      <w:spacing w:after="240" w:line="240" w:lineRule="auto"/>
    </w:pPr>
    <w:rPr>
      <w:i/>
      <w:color w:val="000080"/>
      <w:szCs w:val="20"/>
      <w:lang w:eastAsia="en-US"/>
    </w:rPr>
  </w:style>
  <w:style w:type="paragraph" w:customStyle="1" w:styleId="ListNumber1Level4">
    <w:name w:val="List Number 1 (Level 4)"/>
    <w:basedOn w:val="Normal"/>
    <w:rsid w:val="00C12EAE"/>
    <w:pPr>
      <w:numPr>
        <w:ilvl w:val="3"/>
        <w:numId w:val="9"/>
      </w:numPr>
      <w:spacing w:after="240" w:line="240" w:lineRule="auto"/>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s>
      <w:ind w:left="720"/>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aliases w:val="CaptionCFMU Char,CaptionTLS Char, Char Char Char Char1, Char Char Char Char Char1, Char Char Char Char Char Char1, Char Char Char Char Char Char Char, Char Char Char Char Char1 Char Char1,Caption Char1 Char,Char Char Char Char1"/>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s>
      <w:spacing w:before="60" w:after="0"/>
      <w:ind w:left="1134"/>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clear" w:pos="2552"/>
        <w:tab w:val="num" w:pos="2948"/>
      </w:tabs>
      <w:spacing w:before="0" w:after="120"/>
      <w:ind w:left="2948" w:hanging="396"/>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customStyle="1" w:styleId="Text1">
    <w:name w:val="Text 1"/>
    <w:basedOn w:val="Normal"/>
    <w:rsid w:val="00C268BF"/>
    <w:pPr>
      <w:spacing w:line="240" w:lineRule="auto"/>
    </w:pPr>
    <w:rPr>
      <w:rFonts w:asciiTheme="minorHAnsi" w:hAnsiTheme="minorHAnsi"/>
      <w:sz w:val="20"/>
      <w:szCs w:val="20"/>
      <w:lang w:eastAsia="en-US"/>
    </w:rPr>
  </w:style>
  <w:style w:type="character" w:styleId="PageNumber">
    <w:name w:val="page number"/>
    <w:basedOn w:val="DefaultParagraphFont"/>
    <w:locked/>
    <w:rsid w:val="00C268BF"/>
  </w:style>
  <w:style w:type="paragraph" w:customStyle="1" w:styleId="FooterLine0">
    <w:name w:val="FooterLine"/>
    <w:basedOn w:val="Footer"/>
    <w:next w:val="Footer"/>
    <w:rsid w:val="00C268BF"/>
    <w:pPr>
      <w:pBdr>
        <w:top w:val="single" w:sz="4" w:space="1" w:color="auto"/>
      </w:pBdr>
      <w:tabs>
        <w:tab w:val="right" w:pos="8647"/>
      </w:tabs>
      <w:spacing w:before="120"/>
      <w:ind w:right="0"/>
      <w:jc w:val="left"/>
    </w:pPr>
    <w:rPr>
      <w:rFonts w:ascii="Arial" w:hAnsi="Arial"/>
      <w:szCs w:val="20"/>
      <w:lang w:val="fi-FI" w:eastAsia="en-US"/>
    </w:rPr>
  </w:style>
  <w:style w:type="character" w:customStyle="1" w:styleId="UnresolvedMention1">
    <w:name w:val="Unresolved Mention1"/>
    <w:basedOn w:val="DefaultParagraphFont"/>
    <w:uiPriority w:val="99"/>
    <w:semiHidden/>
    <w:unhideWhenUsed/>
    <w:rsid w:val="006937C3"/>
    <w:rPr>
      <w:color w:val="605E5C"/>
      <w:shd w:val="clear" w:color="auto" w:fill="E1DFDD"/>
    </w:rPr>
  </w:style>
  <w:style w:type="paragraph" w:customStyle="1" w:styleId="paragraph">
    <w:name w:val="paragraph"/>
    <w:basedOn w:val="Normal"/>
    <w:rsid w:val="009859EE"/>
    <w:pPr>
      <w:spacing w:before="100" w:beforeAutospacing="1" w:after="100" w:afterAutospacing="1" w:line="240" w:lineRule="auto"/>
      <w:jc w:val="left"/>
    </w:pPr>
    <w:rPr>
      <w:sz w:val="24"/>
      <w:lang w:val="el-GR" w:eastAsia="el-GR"/>
    </w:rPr>
  </w:style>
  <w:style w:type="character" w:customStyle="1" w:styleId="normaltextrun">
    <w:name w:val="normaltextrun"/>
    <w:basedOn w:val="DefaultParagraphFont"/>
    <w:rsid w:val="009859EE"/>
  </w:style>
  <w:style w:type="character" w:styleId="Strong">
    <w:name w:val="Strong"/>
    <w:basedOn w:val="DefaultParagraphFont"/>
    <w:uiPriority w:val="22"/>
    <w:qFormat/>
    <w:locked/>
    <w:rsid w:val="00056B09"/>
    <w:rPr>
      <w:b/>
      <w:bCs/>
    </w:rPr>
  </w:style>
  <w:style w:type="paragraph" w:styleId="ListNumber3">
    <w:name w:val="List Number 3"/>
    <w:basedOn w:val="Normal"/>
    <w:locked/>
    <w:rsid w:val="00840540"/>
    <w:pPr>
      <w:numPr>
        <w:numId w:val="31"/>
      </w:numPr>
      <w:spacing w:line="240" w:lineRule="auto"/>
    </w:pPr>
    <w:rPr>
      <w:rFonts w:asciiTheme="minorHAnsi" w:hAnsiTheme="minorHAnsi"/>
      <w:sz w:val="20"/>
      <w:szCs w:val="20"/>
      <w:lang w:eastAsia="en-US"/>
    </w:rPr>
  </w:style>
  <w:style w:type="paragraph" w:customStyle="1" w:styleId="ListNumber3Level2">
    <w:name w:val="List Number 3 (Level 2)"/>
    <w:basedOn w:val="Normal"/>
    <w:rsid w:val="00840540"/>
    <w:pPr>
      <w:numPr>
        <w:ilvl w:val="3"/>
        <w:numId w:val="31"/>
      </w:numPr>
      <w:tabs>
        <w:tab w:val="clear" w:pos="1814"/>
        <w:tab w:val="num" w:pos="907"/>
      </w:tabs>
      <w:spacing w:line="240" w:lineRule="auto"/>
      <w:ind w:left="907"/>
    </w:pPr>
    <w:rPr>
      <w:rFonts w:asciiTheme="minorHAnsi" w:hAnsiTheme="minorHAnsi"/>
      <w:sz w:val="20"/>
      <w:szCs w:val="20"/>
      <w:lang w:eastAsia="en-US"/>
    </w:rPr>
  </w:style>
  <w:style w:type="paragraph" w:customStyle="1" w:styleId="ListNumber3Level3">
    <w:name w:val="List Number 3 (Level 3)"/>
    <w:basedOn w:val="Normal"/>
    <w:rsid w:val="00840540"/>
    <w:pPr>
      <w:numPr>
        <w:ilvl w:val="2"/>
        <w:numId w:val="31"/>
      </w:numPr>
      <w:spacing w:line="240" w:lineRule="auto"/>
    </w:pPr>
    <w:rPr>
      <w:rFonts w:asciiTheme="minorHAnsi" w:hAnsiTheme="minorHAnsi"/>
      <w:sz w:val="20"/>
      <w:szCs w:val="20"/>
      <w:lang w:eastAsia="en-US"/>
    </w:rPr>
  </w:style>
  <w:style w:type="paragraph" w:styleId="Revision">
    <w:name w:val="Revision"/>
    <w:hidden/>
    <w:semiHidden/>
    <w:locked/>
    <w:rsid w:val="007B373F"/>
    <w:rPr>
      <w:sz w:val="22"/>
    </w:rPr>
  </w:style>
  <w:style w:type="character" w:customStyle="1" w:styleId="ui-provider">
    <w:name w:val="ui-provider"/>
    <w:basedOn w:val="DefaultParagraphFont"/>
    <w:rsid w:val="00A44498"/>
  </w:style>
  <w:style w:type="character" w:customStyle="1" w:styleId="eop">
    <w:name w:val="eop"/>
    <w:basedOn w:val="DefaultParagraphFont"/>
    <w:rsid w:val="00F94D8F"/>
  </w:style>
  <w:style w:type="character" w:styleId="UnresolvedMention">
    <w:name w:val="Unresolved Mention"/>
    <w:basedOn w:val="DefaultParagraphFont"/>
    <w:uiPriority w:val="99"/>
    <w:semiHidden/>
    <w:unhideWhenUsed/>
    <w:rsid w:val="004B0F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4931">
      <w:bodyDiv w:val="1"/>
      <w:marLeft w:val="0"/>
      <w:marRight w:val="0"/>
      <w:marTop w:val="0"/>
      <w:marBottom w:val="0"/>
      <w:divBdr>
        <w:top w:val="none" w:sz="0" w:space="0" w:color="auto"/>
        <w:left w:val="none" w:sz="0" w:space="0" w:color="auto"/>
        <w:bottom w:val="none" w:sz="0" w:space="0" w:color="auto"/>
        <w:right w:val="none" w:sz="0" w:space="0" w:color="auto"/>
      </w:divBdr>
    </w:div>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04691282">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156769283">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297959348">
      <w:bodyDiv w:val="1"/>
      <w:marLeft w:val="0"/>
      <w:marRight w:val="0"/>
      <w:marTop w:val="0"/>
      <w:marBottom w:val="0"/>
      <w:divBdr>
        <w:top w:val="none" w:sz="0" w:space="0" w:color="auto"/>
        <w:left w:val="none" w:sz="0" w:space="0" w:color="auto"/>
        <w:bottom w:val="none" w:sz="0" w:space="0" w:color="auto"/>
        <w:right w:val="none" w:sz="0" w:space="0" w:color="auto"/>
      </w:divBdr>
    </w:div>
    <w:div w:id="336270536">
      <w:bodyDiv w:val="1"/>
      <w:marLeft w:val="0"/>
      <w:marRight w:val="0"/>
      <w:marTop w:val="0"/>
      <w:marBottom w:val="0"/>
      <w:divBdr>
        <w:top w:val="none" w:sz="0" w:space="0" w:color="auto"/>
        <w:left w:val="none" w:sz="0" w:space="0" w:color="auto"/>
        <w:bottom w:val="none" w:sz="0" w:space="0" w:color="auto"/>
        <w:right w:val="none" w:sz="0" w:space="0" w:color="auto"/>
      </w:divBdr>
    </w:div>
    <w:div w:id="355158753">
      <w:bodyDiv w:val="1"/>
      <w:marLeft w:val="0"/>
      <w:marRight w:val="0"/>
      <w:marTop w:val="0"/>
      <w:marBottom w:val="0"/>
      <w:divBdr>
        <w:top w:val="none" w:sz="0" w:space="0" w:color="auto"/>
        <w:left w:val="none" w:sz="0" w:space="0" w:color="auto"/>
        <w:bottom w:val="none" w:sz="0" w:space="0" w:color="auto"/>
        <w:right w:val="none" w:sz="0" w:space="0" w:color="auto"/>
      </w:divBdr>
    </w:div>
    <w:div w:id="398133485">
      <w:bodyDiv w:val="1"/>
      <w:marLeft w:val="0"/>
      <w:marRight w:val="0"/>
      <w:marTop w:val="0"/>
      <w:marBottom w:val="0"/>
      <w:divBdr>
        <w:top w:val="none" w:sz="0" w:space="0" w:color="auto"/>
        <w:left w:val="none" w:sz="0" w:space="0" w:color="auto"/>
        <w:bottom w:val="none" w:sz="0" w:space="0" w:color="auto"/>
        <w:right w:val="none" w:sz="0" w:space="0" w:color="auto"/>
      </w:divBdr>
      <w:divsChild>
        <w:div w:id="1709909946">
          <w:marLeft w:val="0"/>
          <w:marRight w:val="0"/>
          <w:marTop w:val="0"/>
          <w:marBottom w:val="0"/>
          <w:divBdr>
            <w:top w:val="none" w:sz="0" w:space="0" w:color="auto"/>
            <w:left w:val="none" w:sz="0" w:space="0" w:color="auto"/>
            <w:bottom w:val="none" w:sz="0" w:space="0" w:color="auto"/>
            <w:right w:val="none" w:sz="0" w:space="0" w:color="auto"/>
          </w:divBdr>
        </w:div>
      </w:divsChild>
    </w:div>
    <w:div w:id="409617171">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495071220">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546987679">
      <w:bodyDiv w:val="1"/>
      <w:marLeft w:val="0"/>
      <w:marRight w:val="0"/>
      <w:marTop w:val="0"/>
      <w:marBottom w:val="0"/>
      <w:divBdr>
        <w:top w:val="none" w:sz="0" w:space="0" w:color="auto"/>
        <w:left w:val="none" w:sz="0" w:space="0" w:color="auto"/>
        <w:bottom w:val="none" w:sz="0" w:space="0" w:color="auto"/>
        <w:right w:val="none" w:sz="0" w:space="0" w:color="auto"/>
      </w:divBdr>
    </w:div>
    <w:div w:id="576214044">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35474106">
      <w:bodyDiv w:val="1"/>
      <w:marLeft w:val="0"/>
      <w:marRight w:val="0"/>
      <w:marTop w:val="0"/>
      <w:marBottom w:val="0"/>
      <w:divBdr>
        <w:top w:val="none" w:sz="0" w:space="0" w:color="auto"/>
        <w:left w:val="none" w:sz="0" w:space="0" w:color="auto"/>
        <w:bottom w:val="none" w:sz="0" w:space="0" w:color="auto"/>
        <w:right w:val="none" w:sz="0" w:space="0" w:color="auto"/>
      </w:divBdr>
    </w:div>
    <w:div w:id="741097038">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12521917">
      <w:bodyDiv w:val="1"/>
      <w:marLeft w:val="0"/>
      <w:marRight w:val="0"/>
      <w:marTop w:val="0"/>
      <w:marBottom w:val="0"/>
      <w:divBdr>
        <w:top w:val="none" w:sz="0" w:space="0" w:color="auto"/>
        <w:left w:val="none" w:sz="0" w:space="0" w:color="auto"/>
        <w:bottom w:val="none" w:sz="0" w:space="0" w:color="auto"/>
        <w:right w:val="none" w:sz="0" w:space="0" w:color="auto"/>
      </w:divBdr>
      <w:divsChild>
        <w:div w:id="2117141619">
          <w:marLeft w:val="0"/>
          <w:marRight w:val="0"/>
          <w:marTop w:val="0"/>
          <w:marBottom w:val="0"/>
          <w:divBdr>
            <w:top w:val="none" w:sz="0" w:space="0" w:color="auto"/>
            <w:left w:val="none" w:sz="0" w:space="0" w:color="auto"/>
            <w:bottom w:val="none" w:sz="0" w:space="0" w:color="auto"/>
            <w:right w:val="none" w:sz="0" w:space="0" w:color="auto"/>
          </w:divBdr>
        </w:div>
      </w:divsChild>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47450482">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882785777">
      <w:bodyDiv w:val="1"/>
      <w:marLeft w:val="0"/>
      <w:marRight w:val="0"/>
      <w:marTop w:val="0"/>
      <w:marBottom w:val="0"/>
      <w:divBdr>
        <w:top w:val="none" w:sz="0" w:space="0" w:color="auto"/>
        <w:left w:val="none" w:sz="0" w:space="0" w:color="auto"/>
        <w:bottom w:val="none" w:sz="0" w:space="0" w:color="auto"/>
        <w:right w:val="none" w:sz="0" w:space="0" w:color="auto"/>
      </w:divBdr>
    </w:div>
    <w:div w:id="887033194">
      <w:bodyDiv w:val="1"/>
      <w:marLeft w:val="0"/>
      <w:marRight w:val="0"/>
      <w:marTop w:val="0"/>
      <w:marBottom w:val="0"/>
      <w:divBdr>
        <w:top w:val="none" w:sz="0" w:space="0" w:color="auto"/>
        <w:left w:val="none" w:sz="0" w:space="0" w:color="auto"/>
        <w:bottom w:val="none" w:sz="0" w:space="0" w:color="auto"/>
        <w:right w:val="none" w:sz="0" w:space="0" w:color="auto"/>
      </w:divBdr>
    </w:div>
    <w:div w:id="888032695">
      <w:bodyDiv w:val="1"/>
      <w:marLeft w:val="0"/>
      <w:marRight w:val="0"/>
      <w:marTop w:val="0"/>
      <w:marBottom w:val="0"/>
      <w:divBdr>
        <w:top w:val="none" w:sz="0" w:space="0" w:color="auto"/>
        <w:left w:val="none" w:sz="0" w:space="0" w:color="auto"/>
        <w:bottom w:val="none" w:sz="0" w:space="0" w:color="auto"/>
        <w:right w:val="none" w:sz="0" w:space="0" w:color="auto"/>
      </w:divBdr>
      <w:divsChild>
        <w:div w:id="54668049">
          <w:marLeft w:val="0"/>
          <w:marRight w:val="0"/>
          <w:marTop w:val="0"/>
          <w:marBottom w:val="0"/>
          <w:divBdr>
            <w:top w:val="none" w:sz="0" w:space="0" w:color="auto"/>
            <w:left w:val="none" w:sz="0" w:space="0" w:color="auto"/>
            <w:bottom w:val="none" w:sz="0" w:space="0" w:color="auto"/>
            <w:right w:val="none" w:sz="0" w:space="0" w:color="auto"/>
          </w:divBdr>
        </w:div>
        <w:div w:id="918248132">
          <w:marLeft w:val="0"/>
          <w:marRight w:val="0"/>
          <w:marTop w:val="0"/>
          <w:marBottom w:val="0"/>
          <w:divBdr>
            <w:top w:val="none" w:sz="0" w:space="0" w:color="auto"/>
            <w:left w:val="none" w:sz="0" w:space="0" w:color="auto"/>
            <w:bottom w:val="none" w:sz="0" w:space="0" w:color="auto"/>
            <w:right w:val="none" w:sz="0" w:space="0" w:color="auto"/>
          </w:divBdr>
        </w:div>
        <w:div w:id="1900633458">
          <w:marLeft w:val="0"/>
          <w:marRight w:val="0"/>
          <w:marTop w:val="0"/>
          <w:marBottom w:val="0"/>
          <w:divBdr>
            <w:top w:val="none" w:sz="0" w:space="0" w:color="auto"/>
            <w:left w:val="none" w:sz="0" w:space="0" w:color="auto"/>
            <w:bottom w:val="none" w:sz="0" w:space="0" w:color="auto"/>
            <w:right w:val="none" w:sz="0" w:space="0" w:color="auto"/>
          </w:divBdr>
          <w:divsChild>
            <w:div w:id="554046238">
              <w:marLeft w:val="0"/>
              <w:marRight w:val="0"/>
              <w:marTop w:val="0"/>
              <w:marBottom w:val="0"/>
              <w:divBdr>
                <w:top w:val="none" w:sz="0" w:space="0" w:color="auto"/>
                <w:left w:val="none" w:sz="0" w:space="0" w:color="auto"/>
                <w:bottom w:val="none" w:sz="0" w:space="0" w:color="auto"/>
                <w:right w:val="none" w:sz="0" w:space="0" w:color="auto"/>
              </w:divBdr>
            </w:div>
            <w:div w:id="9847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948659519">
      <w:bodyDiv w:val="1"/>
      <w:marLeft w:val="0"/>
      <w:marRight w:val="0"/>
      <w:marTop w:val="0"/>
      <w:marBottom w:val="0"/>
      <w:divBdr>
        <w:top w:val="none" w:sz="0" w:space="0" w:color="auto"/>
        <w:left w:val="none" w:sz="0" w:space="0" w:color="auto"/>
        <w:bottom w:val="none" w:sz="0" w:space="0" w:color="auto"/>
        <w:right w:val="none" w:sz="0" w:space="0" w:color="auto"/>
      </w:divBdr>
    </w:div>
    <w:div w:id="949821177">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10106840">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4987542">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093891785">
      <w:bodyDiv w:val="1"/>
      <w:marLeft w:val="0"/>
      <w:marRight w:val="0"/>
      <w:marTop w:val="0"/>
      <w:marBottom w:val="0"/>
      <w:divBdr>
        <w:top w:val="none" w:sz="0" w:space="0" w:color="auto"/>
        <w:left w:val="none" w:sz="0" w:space="0" w:color="auto"/>
        <w:bottom w:val="none" w:sz="0" w:space="0" w:color="auto"/>
        <w:right w:val="none" w:sz="0" w:space="0" w:color="auto"/>
      </w:divBdr>
    </w:div>
    <w:div w:id="1122921076">
      <w:bodyDiv w:val="1"/>
      <w:marLeft w:val="0"/>
      <w:marRight w:val="0"/>
      <w:marTop w:val="0"/>
      <w:marBottom w:val="0"/>
      <w:divBdr>
        <w:top w:val="none" w:sz="0" w:space="0" w:color="auto"/>
        <w:left w:val="none" w:sz="0" w:space="0" w:color="auto"/>
        <w:bottom w:val="none" w:sz="0" w:space="0" w:color="auto"/>
        <w:right w:val="none" w:sz="0" w:space="0" w:color="auto"/>
      </w:divBdr>
    </w:div>
    <w:div w:id="1190604841">
      <w:bodyDiv w:val="1"/>
      <w:marLeft w:val="0"/>
      <w:marRight w:val="0"/>
      <w:marTop w:val="0"/>
      <w:marBottom w:val="0"/>
      <w:divBdr>
        <w:top w:val="none" w:sz="0" w:space="0" w:color="auto"/>
        <w:left w:val="none" w:sz="0" w:space="0" w:color="auto"/>
        <w:bottom w:val="none" w:sz="0" w:space="0" w:color="auto"/>
        <w:right w:val="none" w:sz="0" w:space="0" w:color="auto"/>
      </w:divBdr>
      <w:divsChild>
        <w:div w:id="1432050689">
          <w:marLeft w:val="0"/>
          <w:marRight w:val="0"/>
          <w:marTop w:val="0"/>
          <w:marBottom w:val="0"/>
          <w:divBdr>
            <w:top w:val="none" w:sz="0" w:space="0" w:color="auto"/>
            <w:left w:val="none" w:sz="0" w:space="0" w:color="auto"/>
            <w:bottom w:val="none" w:sz="0" w:space="0" w:color="auto"/>
            <w:right w:val="none" w:sz="0" w:space="0" w:color="auto"/>
          </w:divBdr>
        </w:div>
      </w:divsChild>
    </w:div>
    <w:div w:id="1193180211">
      <w:bodyDiv w:val="1"/>
      <w:marLeft w:val="0"/>
      <w:marRight w:val="0"/>
      <w:marTop w:val="0"/>
      <w:marBottom w:val="0"/>
      <w:divBdr>
        <w:top w:val="none" w:sz="0" w:space="0" w:color="auto"/>
        <w:left w:val="none" w:sz="0" w:space="0" w:color="auto"/>
        <w:bottom w:val="none" w:sz="0" w:space="0" w:color="auto"/>
        <w:right w:val="none" w:sz="0" w:space="0" w:color="auto"/>
      </w:divBdr>
    </w:div>
    <w:div w:id="1218392426">
      <w:bodyDiv w:val="1"/>
      <w:marLeft w:val="0"/>
      <w:marRight w:val="0"/>
      <w:marTop w:val="0"/>
      <w:marBottom w:val="0"/>
      <w:divBdr>
        <w:top w:val="none" w:sz="0" w:space="0" w:color="auto"/>
        <w:left w:val="none" w:sz="0" w:space="0" w:color="auto"/>
        <w:bottom w:val="none" w:sz="0" w:space="0" w:color="auto"/>
        <w:right w:val="none" w:sz="0" w:space="0" w:color="auto"/>
      </w:divBdr>
    </w:div>
    <w:div w:id="1251162652">
      <w:bodyDiv w:val="1"/>
      <w:marLeft w:val="0"/>
      <w:marRight w:val="0"/>
      <w:marTop w:val="0"/>
      <w:marBottom w:val="0"/>
      <w:divBdr>
        <w:top w:val="none" w:sz="0" w:space="0" w:color="auto"/>
        <w:left w:val="none" w:sz="0" w:space="0" w:color="auto"/>
        <w:bottom w:val="none" w:sz="0" w:space="0" w:color="auto"/>
        <w:right w:val="none" w:sz="0" w:space="0" w:color="auto"/>
      </w:divBdr>
    </w:div>
    <w:div w:id="1257789458">
      <w:bodyDiv w:val="1"/>
      <w:marLeft w:val="0"/>
      <w:marRight w:val="0"/>
      <w:marTop w:val="0"/>
      <w:marBottom w:val="0"/>
      <w:divBdr>
        <w:top w:val="none" w:sz="0" w:space="0" w:color="auto"/>
        <w:left w:val="none" w:sz="0" w:space="0" w:color="auto"/>
        <w:bottom w:val="none" w:sz="0" w:space="0" w:color="auto"/>
        <w:right w:val="none" w:sz="0" w:space="0" w:color="auto"/>
      </w:divBdr>
    </w:div>
    <w:div w:id="1295989412">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312640268">
      <w:bodyDiv w:val="1"/>
      <w:marLeft w:val="0"/>
      <w:marRight w:val="0"/>
      <w:marTop w:val="0"/>
      <w:marBottom w:val="0"/>
      <w:divBdr>
        <w:top w:val="none" w:sz="0" w:space="0" w:color="auto"/>
        <w:left w:val="none" w:sz="0" w:space="0" w:color="auto"/>
        <w:bottom w:val="none" w:sz="0" w:space="0" w:color="auto"/>
        <w:right w:val="none" w:sz="0" w:space="0" w:color="auto"/>
      </w:divBdr>
    </w:div>
    <w:div w:id="1334989131">
      <w:bodyDiv w:val="1"/>
      <w:marLeft w:val="0"/>
      <w:marRight w:val="0"/>
      <w:marTop w:val="0"/>
      <w:marBottom w:val="0"/>
      <w:divBdr>
        <w:top w:val="none" w:sz="0" w:space="0" w:color="auto"/>
        <w:left w:val="none" w:sz="0" w:space="0" w:color="auto"/>
        <w:bottom w:val="none" w:sz="0" w:space="0" w:color="auto"/>
        <w:right w:val="none" w:sz="0" w:space="0" w:color="auto"/>
      </w:divBdr>
    </w:div>
    <w:div w:id="1367827282">
      <w:bodyDiv w:val="1"/>
      <w:marLeft w:val="0"/>
      <w:marRight w:val="0"/>
      <w:marTop w:val="0"/>
      <w:marBottom w:val="0"/>
      <w:divBdr>
        <w:top w:val="none" w:sz="0" w:space="0" w:color="auto"/>
        <w:left w:val="none" w:sz="0" w:space="0" w:color="auto"/>
        <w:bottom w:val="none" w:sz="0" w:space="0" w:color="auto"/>
        <w:right w:val="none" w:sz="0" w:space="0" w:color="auto"/>
      </w:divBdr>
    </w:div>
    <w:div w:id="1377123583">
      <w:bodyDiv w:val="1"/>
      <w:marLeft w:val="0"/>
      <w:marRight w:val="0"/>
      <w:marTop w:val="0"/>
      <w:marBottom w:val="0"/>
      <w:divBdr>
        <w:top w:val="none" w:sz="0" w:space="0" w:color="auto"/>
        <w:left w:val="none" w:sz="0" w:space="0" w:color="auto"/>
        <w:bottom w:val="none" w:sz="0" w:space="0" w:color="auto"/>
        <w:right w:val="none" w:sz="0" w:space="0" w:color="auto"/>
      </w:divBdr>
    </w:div>
    <w:div w:id="1423061749">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47650161">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494688191">
      <w:bodyDiv w:val="1"/>
      <w:marLeft w:val="0"/>
      <w:marRight w:val="0"/>
      <w:marTop w:val="0"/>
      <w:marBottom w:val="0"/>
      <w:divBdr>
        <w:top w:val="none" w:sz="0" w:space="0" w:color="auto"/>
        <w:left w:val="none" w:sz="0" w:space="0" w:color="auto"/>
        <w:bottom w:val="none" w:sz="0" w:space="0" w:color="auto"/>
        <w:right w:val="none" w:sz="0" w:space="0" w:color="auto"/>
      </w:divBdr>
    </w:div>
    <w:div w:id="1510095805">
      <w:bodyDiv w:val="1"/>
      <w:marLeft w:val="0"/>
      <w:marRight w:val="0"/>
      <w:marTop w:val="0"/>
      <w:marBottom w:val="0"/>
      <w:divBdr>
        <w:top w:val="none" w:sz="0" w:space="0" w:color="auto"/>
        <w:left w:val="none" w:sz="0" w:space="0" w:color="auto"/>
        <w:bottom w:val="none" w:sz="0" w:space="0" w:color="auto"/>
        <w:right w:val="none" w:sz="0" w:space="0" w:color="auto"/>
      </w:divBdr>
    </w:div>
    <w:div w:id="1531381188">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64095426">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583753623">
      <w:bodyDiv w:val="1"/>
      <w:marLeft w:val="0"/>
      <w:marRight w:val="0"/>
      <w:marTop w:val="0"/>
      <w:marBottom w:val="0"/>
      <w:divBdr>
        <w:top w:val="none" w:sz="0" w:space="0" w:color="auto"/>
        <w:left w:val="none" w:sz="0" w:space="0" w:color="auto"/>
        <w:bottom w:val="none" w:sz="0" w:space="0" w:color="auto"/>
        <w:right w:val="none" w:sz="0" w:space="0" w:color="auto"/>
      </w:divBdr>
    </w:div>
    <w:div w:id="1591964150">
      <w:bodyDiv w:val="1"/>
      <w:marLeft w:val="0"/>
      <w:marRight w:val="0"/>
      <w:marTop w:val="0"/>
      <w:marBottom w:val="0"/>
      <w:divBdr>
        <w:top w:val="none" w:sz="0" w:space="0" w:color="auto"/>
        <w:left w:val="none" w:sz="0" w:space="0" w:color="auto"/>
        <w:bottom w:val="none" w:sz="0" w:space="0" w:color="auto"/>
        <w:right w:val="none" w:sz="0" w:space="0" w:color="auto"/>
      </w:divBdr>
    </w:div>
    <w:div w:id="1593196378">
      <w:bodyDiv w:val="1"/>
      <w:marLeft w:val="0"/>
      <w:marRight w:val="0"/>
      <w:marTop w:val="0"/>
      <w:marBottom w:val="0"/>
      <w:divBdr>
        <w:top w:val="none" w:sz="0" w:space="0" w:color="auto"/>
        <w:left w:val="none" w:sz="0" w:space="0" w:color="auto"/>
        <w:bottom w:val="none" w:sz="0" w:space="0" w:color="auto"/>
        <w:right w:val="none" w:sz="0" w:space="0" w:color="auto"/>
      </w:divBdr>
      <w:divsChild>
        <w:div w:id="1121807543">
          <w:marLeft w:val="0"/>
          <w:marRight w:val="0"/>
          <w:marTop w:val="0"/>
          <w:marBottom w:val="0"/>
          <w:divBdr>
            <w:top w:val="none" w:sz="0" w:space="0" w:color="auto"/>
            <w:left w:val="none" w:sz="0" w:space="0" w:color="auto"/>
            <w:bottom w:val="none" w:sz="0" w:space="0" w:color="auto"/>
            <w:right w:val="none" w:sz="0" w:space="0" w:color="auto"/>
          </w:divBdr>
        </w:div>
      </w:divsChild>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694916103">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750033708">
      <w:bodyDiv w:val="1"/>
      <w:marLeft w:val="0"/>
      <w:marRight w:val="0"/>
      <w:marTop w:val="0"/>
      <w:marBottom w:val="0"/>
      <w:divBdr>
        <w:top w:val="none" w:sz="0" w:space="0" w:color="auto"/>
        <w:left w:val="none" w:sz="0" w:space="0" w:color="auto"/>
        <w:bottom w:val="none" w:sz="0" w:space="0" w:color="auto"/>
        <w:right w:val="none" w:sz="0" w:space="0" w:color="auto"/>
      </w:divBdr>
    </w:div>
    <w:div w:id="1757556906">
      <w:bodyDiv w:val="1"/>
      <w:marLeft w:val="0"/>
      <w:marRight w:val="0"/>
      <w:marTop w:val="0"/>
      <w:marBottom w:val="0"/>
      <w:divBdr>
        <w:top w:val="none" w:sz="0" w:space="0" w:color="auto"/>
        <w:left w:val="none" w:sz="0" w:space="0" w:color="auto"/>
        <w:bottom w:val="none" w:sz="0" w:space="0" w:color="auto"/>
        <w:right w:val="none" w:sz="0" w:space="0" w:color="auto"/>
      </w:divBdr>
      <w:divsChild>
        <w:div w:id="619919036">
          <w:marLeft w:val="0"/>
          <w:marRight w:val="0"/>
          <w:marTop w:val="0"/>
          <w:marBottom w:val="0"/>
          <w:divBdr>
            <w:top w:val="none" w:sz="0" w:space="0" w:color="auto"/>
            <w:left w:val="none" w:sz="0" w:space="0" w:color="auto"/>
            <w:bottom w:val="none" w:sz="0" w:space="0" w:color="auto"/>
            <w:right w:val="none" w:sz="0" w:space="0" w:color="auto"/>
          </w:divBdr>
          <w:divsChild>
            <w:div w:id="1180238946">
              <w:marLeft w:val="0"/>
              <w:marRight w:val="0"/>
              <w:marTop w:val="0"/>
              <w:marBottom w:val="0"/>
              <w:divBdr>
                <w:top w:val="none" w:sz="0" w:space="0" w:color="auto"/>
                <w:left w:val="none" w:sz="0" w:space="0" w:color="auto"/>
                <w:bottom w:val="none" w:sz="0" w:space="0" w:color="auto"/>
                <w:right w:val="none" w:sz="0" w:space="0" w:color="auto"/>
              </w:divBdr>
              <w:divsChild>
                <w:div w:id="1341736243">
                  <w:marLeft w:val="0"/>
                  <w:marRight w:val="0"/>
                  <w:marTop w:val="0"/>
                  <w:marBottom w:val="0"/>
                  <w:divBdr>
                    <w:top w:val="none" w:sz="0" w:space="0" w:color="auto"/>
                    <w:left w:val="none" w:sz="0" w:space="0" w:color="auto"/>
                    <w:bottom w:val="none" w:sz="0" w:space="0" w:color="auto"/>
                    <w:right w:val="none" w:sz="0" w:space="0" w:color="auto"/>
                  </w:divBdr>
                  <w:divsChild>
                    <w:div w:id="148716307">
                      <w:marLeft w:val="0"/>
                      <w:marRight w:val="0"/>
                      <w:marTop w:val="0"/>
                      <w:marBottom w:val="0"/>
                      <w:divBdr>
                        <w:top w:val="none" w:sz="0" w:space="0" w:color="auto"/>
                        <w:left w:val="none" w:sz="0" w:space="0" w:color="auto"/>
                        <w:bottom w:val="none" w:sz="0" w:space="0" w:color="auto"/>
                        <w:right w:val="none" w:sz="0" w:space="0" w:color="auto"/>
                      </w:divBdr>
                      <w:divsChild>
                        <w:div w:id="957687514">
                          <w:marLeft w:val="0"/>
                          <w:marRight w:val="0"/>
                          <w:marTop w:val="0"/>
                          <w:marBottom w:val="0"/>
                          <w:divBdr>
                            <w:top w:val="none" w:sz="0" w:space="0" w:color="auto"/>
                            <w:left w:val="none" w:sz="0" w:space="0" w:color="auto"/>
                            <w:bottom w:val="none" w:sz="0" w:space="0" w:color="auto"/>
                            <w:right w:val="none" w:sz="0" w:space="0" w:color="auto"/>
                          </w:divBdr>
                          <w:divsChild>
                            <w:div w:id="1067607222">
                              <w:marLeft w:val="0"/>
                              <w:marRight w:val="0"/>
                              <w:marTop w:val="0"/>
                              <w:marBottom w:val="0"/>
                              <w:divBdr>
                                <w:top w:val="none" w:sz="0" w:space="0" w:color="auto"/>
                                <w:left w:val="none" w:sz="0" w:space="0" w:color="auto"/>
                                <w:bottom w:val="none" w:sz="0" w:space="0" w:color="auto"/>
                                <w:right w:val="none" w:sz="0" w:space="0" w:color="auto"/>
                              </w:divBdr>
                              <w:divsChild>
                                <w:div w:id="8223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895584292">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86222412">
      <w:bodyDiv w:val="1"/>
      <w:marLeft w:val="0"/>
      <w:marRight w:val="0"/>
      <w:marTop w:val="0"/>
      <w:marBottom w:val="0"/>
      <w:divBdr>
        <w:top w:val="none" w:sz="0" w:space="0" w:color="auto"/>
        <w:left w:val="none" w:sz="0" w:space="0" w:color="auto"/>
        <w:bottom w:val="none" w:sz="0" w:space="0" w:color="auto"/>
        <w:right w:val="none" w:sz="0" w:space="0" w:color="auto"/>
      </w:divBdr>
    </w:div>
    <w:div w:id="2093159995">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support@itsmtaxud.europa.e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TAXUD-IT-MASP-NCTS@ec.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mailto:support@itsmtaxud.europa.eu"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ECCC7F569813412CB40FEEEF3B27C05B"/>
        <w:category>
          <w:name w:val="General"/>
          <w:gallery w:val="placeholder"/>
        </w:category>
        <w:types>
          <w:type w:val="bbPlcHdr"/>
        </w:types>
        <w:behaviors>
          <w:behavior w:val="content"/>
        </w:behaviors>
        <w:guid w:val="{26B15324-0995-4BDE-9B9A-83500BDEADA3}"/>
      </w:docPartPr>
      <w:docPartBody>
        <w:p w:rsidR="005C15F8" w:rsidRDefault="006F7B2A" w:rsidP="006F7B2A">
          <w:pPr>
            <w:pStyle w:val="ECCC7F569813412CB40FEEEF3B27C05B31"/>
          </w:pPr>
          <w:r w:rsidRPr="00F64B49">
            <w:rPr>
              <w:rStyle w:val="PlaceholderText"/>
              <w:color w:val="984806"/>
              <w:sz w:val="20"/>
            </w:rPr>
            <w:t>Select the confidentiality classification level here.</w:t>
          </w:r>
        </w:p>
      </w:docPartBody>
    </w:docPart>
    <w:docPart>
      <w:docPartPr>
        <w:name w:val="FA2A0D700DD94E0B970A6D2F8DECC970"/>
        <w:category>
          <w:name w:val="General"/>
          <w:gallery w:val="placeholder"/>
        </w:category>
        <w:types>
          <w:type w:val="bbPlcHdr"/>
        </w:types>
        <w:behaviors>
          <w:behavior w:val="content"/>
        </w:behaviors>
        <w:guid w:val="{F7DDF175-49B5-48C5-A0AE-A06FBA3D55F9}"/>
      </w:docPartPr>
      <w:docPartBody>
        <w:p w:rsidR="005C15F8" w:rsidRDefault="006F7B2A" w:rsidP="006F7B2A">
          <w:pPr>
            <w:pStyle w:val="FA2A0D700DD94E0B970A6D2F8DECC97030"/>
          </w:pPr>
          <w:r w:rsidRPr="00D049F7">
            <w:rPr>
              <w:rStyle w:val="PlaceholderText"/>
              <w:szCs w:val="1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91F9237D64FF40ABB893CCB1B7CA3546"/>
        <w:category>
          <w:name w:val="General"/>
          <w:gallery w:val="placeholder"/>
        </w:category>
        <w:types>
          <w:type w:val="bbPlcHdr"/>
        </w:types>
        <w:behaviors>
          <w:behavior w:val="content"/>
        </w:behaviors>
        <w:guid w:val="{4507A19C-7878-4F3C-949E-DC2F08F1A8B5}"/>
      </w:docPartPr>
      <w:docPartBody>
        <w:p w:rsidR="008B4DC2" w:rsidRDefault="0011100A" w:rsidP="0011100A">
          <w:pPr>
            <w:pStyle w:val="91F9237D64FF40ABB893CCB1B7CA3546"/>
          </w:pPr>
          <w:r w:rsidRPr="00D049F7">
            <w:rPr>
              <w:rStyle w:val="PlaceholderText"/>
              <w:szCs w:val="16"/>
            </w:rPr>
            <w:t>Select the confidentiality classification level here.</w:t>
          </w:r>
        </w:p>
      </w:docPartBody>
    </w:docPart>
    <w:docPart>
      <w:docPartPr>
        <w:name w:val="64337C929C7148AEB1BDD87BEB397114"/>
        <w:category>
          <w:name w:val="General"/>
          <w:gallery w:val="placeholder"/>
        </w:category>
        <w:types>
          <w:type w:val="bbPlcHdr"/>
        </w:types>
        <w:behaviors>
          <w:behavior w:val="content"/>
        </w:behaviors>
        <w:guid w:val="{A99DF2A2-D0A1-44DD-AE8F-7E2E76DEC115}"/>
      </w:docPartPr>
      <w:docPartBody>
        <w:p w:rsidR="00835553" w:rsidRDefault="00F12776" w:rsidP="00F12776">
          <w:pPr>
            <w:pStyle w:val="64337C929C7148AEB1BDD87BEB397114"/>
          </w:pPr>
          <w:r w:rsidRPr="00624562">
            <w:rPr>
              <w:color w:val="984806"/>
            </w:rPr>
            <w:t>Select the applicable value about the location of the previously accepted ver</w:t>
          </w:r>
          <w:r>
            <w:rPr>
              <w:color w:val="984806"/>
            </w:rPr>
            <w:t>sion of this document here.</w:t>
          </w:r>
        </w:p>
      </w:docPartBody>
    </w:docPart>
    <w:docPart>
      <w:docPartPr>
        <w:name w:val="66DD8B79D7934F9A967837F259F39B66"/>
        <w:category>
          <w:name w:val="General"/>
          <w:gallery w:val="placeholder"/>
        </w:category>
        <w:types>
          <w:type w:val="bbPlcHdr"/>
        </w:types>
        <w:behaviors>
          <w:behavior w:val="content"/>
        </w:behaviors>
        <w:guid w:val="{8BA1CBD9-959A-4897-84BA-B0955D07639A}"/>
      </w:docPartPr>
      <w:docPartBody>
        <w:p w:rsidR="001566EF" w:rsidRDefault="00D73E26" w:rsidP="00D73E26">
          <w:pPr>
            <w:pStyle w:val="66DD8B79D7934F9A967837F259F39B66"/>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853CF"/>
    <w:rsid w:val="000B1C56"/>
    <w:rsid w:val="000D07FB"/>
    <w:rsid w:val="0011100A"/>
    <w:rsid w:val="001508AF"/>
    <w:rsid w:val="001566EF"/>
    <w:rsid w:val="00171D17"/>
    <w:rsid w:val="001B2043"/>
    <w:rsid w:val="001C4FF6"/>
    <w:rsid w:val="001F5F2E"/>
    <w:rsid w:val="002030D6"/>
    <w:rsid w:val="002758FB"/>
    <w:rsid w:val="00284967"/>
    <w:rsid w:val="00294D60"/>
    <w:rsid w:val="002B4DC7"/>
    <w:rsid w:val="002B4F6A"/>
    <w:rsid w:val="002B7A6E"/>
    <w:rsid w:val="002C741D"/>
    <w:rsid w:val="002F59B1"/>
    <w:rsid w:val="00303AC8"/>
    <w:rsid w:val="00316D04"/>
    <w:rsid w:val="003325DC"/>
    <w:rsid w:val="00340D08"/>
    <w:rsid w:val="0036504B"/>
    <w:rsid w:val="00365A88"/>
    <w:rsid w:val="00382CB5"/>
    <w:rsid w:val="003C53E4"/>
    <w:rsid w:val="003D041B"/>
    <w:rsid w:val="00400930"/>
    <w:rsid w:val="00435FFE"/>
    <w:rsid w:val="00440C03"/>
    <w:rsid w:val="00474804"/>
    <w:rsid w:val="004922FC"/>
    <w:rsid w:val="004932D4"/>
    <w:rsid w:val="004A321F"/>
    <w:rsid w:val="004C11D8"/>
    <w:rsid w:val="004C3F46"/>
    <w:rsid w:val="00520261"/>
    <w:rsid w:val="0052217D"/>
    <w:rsid w:val="005248DD"/>
    <w:rsid w:val="00524FDD"/>
    <w:rsid w:val="00555FF3"/>
    <w:rsid w:val="00570F17"/>
    <w:rsid w:val="00576245"/>
    <w:rsid w:val="005B1320"/>
    <w:rsid w:val="005C15F8"/>
    <w:rsid w:val="005C25CB"/>
    <w:rsid w:val="005E41D5"/>
    <w:rsid w:val="0060729E"/>
    <w:rsid w:val="0063518F"/>
    <w:rsid w:val="00661DE5"/>
    <w:rsid w:val="006D3D75"/>
    <w:rsid w:val="006F2B6A"/>
    <w:rsid w:val="006F7B2A"/>
    <w:rsid w:val="00730A50"/>
    <w:rsid w:val="007414E2"/>
    <w:rsid w:val="00746480"/>
    <w:rsid w:val="007709AD"/>
    <w:rsid w:val="007777A1"/>
    <w:rsid w:val="007804E1"/>
    <w:rsid w:val="007A70A5"/>
    <w:rsid w:val="007A7F83"/>
    <w:rsid w:val="007B4D8B"/>
    <w:rsid w:val="007D3E47"/>
    <w:rsid w:val="007D7CDB"/>
    <w:rsid w:val="007E5123"/>
    <w:rsid w:val="007E777A"/>
    <w:rsid w:val="007F421F"/>
    <w:rsid w:val="00835553"/>
    <w:rsid w:val="00872B1F"/>
    <w:rsid w:val="00890EA1"/>
    <w:rsid w:val="008971D1"/>
    <w:rsid w:val="008B3E13"/>
    <w:rsid w:val="008B4DC2"/>
    <w:rsid w:val="009141AB"/>
    <w:rsid w:val="009446FC"/>
    <w:rsid w:val="0095513F"/>
    <w:rsid w:val="0097170E"/>
    <w:rsid w:val="0098411C"/>
    <w:rsid w:val="009A5332"/>
    <w:rsid w:val="009B7A23"/>
    <w:rsid w:val="009C7F2E"/>
    <w:rsid w:val="009D1201"/>
    <w:rsid w:val="009D70E1"/>
    <w:rsid w:val="00AB08AB"/>
    <w:rsid w:val="00B001E8"/>
    <w:rsid w:val="00B14C5A"/>
    <w:rsid w:val="00B41D21"/>
    <w:rsid w:val="00B6337F"/>
    <w:rsid w:val="00B84E02"/>
    <w:rsid w:val="00BC0AF5"/>
    <w:rsid w:val="00BE743E"/>
    <w:rsid w:val="00BF6052"/>
    <w:rsid w:val="00C057DD"/>
    <w:rsid w:val="00C20042"/>
    <w:rsid w:val="00C70220"/>
    <w:rsid w:val="00C9355F"/>
    <w:rsid w:val="00CD2962"/>
    <w:rsid w:val="00CE68D2"/>
    <w:rsid w:val="00D40407"/>
    <w:rsid w:val="00D73E26"/>
    <w:rsid w:val="00D77B58"/>
    <w:rsid w:val="00D91C32"/>
    <w:rsid w:val="00D93672"/>
    <w:rsid w:val="00DA30EA"/>
    <w:rsid w:val="00DB1DA7"/>
    <w:rsid w:val="00DE4EF9"/>
    <w:rsid w:val="00E22F17"/>
    <w:rsid w:val="00E856D1"/>
    <w:rsid w:val="00EC168A"/>
    <w:rsid w:val="00EE5625"/>
    <w:rsid w:val="00EE6024"/>
    <w:rsid w:val="00EF11FA"/>
    <w:rsid w:val="00F0614A"/>
    <w:rsid w:val="00F12776"/>
    <w:rsid w:val="00F13883"/>
    <w:rsid w:val="00F31C17"/>
    <w:rsid w:val="00F7006C"/>
    <w:rsid w:val="00F93B07"/>
    <w:rsid w:val="00F9625D"/>
    <w:rsid w:val="00FA10C8"/>
    <w:rsid w:val="00FB12C2"/>
    <w:rsid w:val="00FE6871"/>
    <w:rsid w:val="00FF47C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03E32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3E26"/>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91F9237D64FF40ABB893CCB1B7CA3546">
    <w:name w:val="91F9237D64FF40ABB893CCB1B7CA3546"/>
    <w:rsid w:val="0011100A"/>
    <w:rPr>
      <w:lang w:val="en-US" w:eastAsia="en-US"/>
    </w:rPr>
  </w:style>
  <w:style w:type="paragraph" w:customStyle="1" w:styleId="64337C929C7148AEB1BDD87BEB397114">
    <w:name w:val="64337C929C7148AEB1BDD87BEB397114"/>
    <w:rsid w:val="00F12776"/>
    <w:rPr>
      <w:lang w:val="en-US" w:eastAsia="en-US"/>
    </w:rPr>
  </w:style>
  <w:style w:type="paragraph" w:customStyle="1" w:styleId="66DD8B79D7934F9A967837F259F39B66">
    <w:name w:val="66DD8B79D7934F9A967837F259F39B66"/>
    <w:rsid w:val="00D73E2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SC xmlns="b65d37fc-5335-47ce-b298-477afd94d99b">06</SC>
    <Deliverable_x0020_Version xmlns="b65d37fc-5335-47ce-b298-477afd94d99b">0.03</Deliverable_x0020_Version>
    <Deliverable_x0020_Id xmlns="b65d37fc-5335-47ce-b298-477afd94d99b" xsi:nil="true"/>
    <Delivery_x0020_Date xmlns="b65d37fc-5335-47ce-b298-477afd94d99b">2023-11-30T22:00:00+00:00</Delivery_x0020_Dat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2.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DG TAXUD IT</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 StyleName="" Version="0"/>
</file>

<file path=customXml/item6.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7.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2024-12-18T00:00:00</DocumentDate>
  <DocumentVersion>1.00 EN</DocumentVersion>
  <CompatibilityMode>Eurolook10</CompatibilityMode>
  <Address/>
</EurolookProperties>
</file>

<file path=customXml/itemProps1.xml><?xml version="1.0" encoding="utf-8"?>
<ds:datastoreItem xmlns:ds="http://schemas.openxmlformats.org/officeDocument/2006/customXml" ds:itemID="{3C30B57F-182F-4222-B4A5-A57B3FDAAECB}">
  <ds:schemaRefs>
    <ds:schemaRef ds:uri="ffcdf2b0-1459-4444-989c-847f95dff766"/>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b65d37fc-5335-47ce-b298-477afd94d99b"/>
    <ds:schemaRef ds:uri="http://www.w3.org/XML/1998/namespace"/>
  </ds:schemaRefs>
</ds:datastoreItem>
</file>

<file path=customXml/itemProps2.xml><?xml version="1.0" encoding="utf-8"?>
<ds:datastoreItem xmlns:ds="http://schemas.openxmlformats.org/officeDocument/2006/customXml" ds:itemID="{EE044946-5330-43F7-8D16-AA78684F2938}">
  <ds:schemaRefs/>
</ds:datastoreItem>
</file>

<file path=customXml/itemProps3.xml><?xml version="1.0" encoding="utf-8"?>
<ds:datastoreItem xmlns:ds="http://schemas.openxmlformats.org/officeDocument/2006/customXml" ds:itemID="{B681F834-7AFD-4675-909D-67212B066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F44FE2-741D-44C1-A38B-9A0C89937218}">
  <ds:schemaRefs>
    <ds:schemaRef ds:uri="http://schemas.microsoft.com/sharepoint/v3/contenttype/forms"/>
  </ds:schemaRefs>
</ds:datastoreItem>
</file>

<file path=customXml/itemProps5.xml><?xml version="1.0" encoding="utf-8"?>
<ds:datastoreItem xmlns:ds="http://schemas.openxmlformats.org/officeDocument/2006/customXml" ds:itemID="{195103D1-0FB8-4EAB-98E7-4CD2F15C2189}">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2265</TotalTime>
  <Pages>9</Pages>
  <Words>2032</Words>
  <Characters>11606</Characters>
  <Application>Microsoft Office Word</Application>
  <DocSecurity>0</DocSecurity>
  <PresentationFormat>Microsoft Word 14.0</PresentationFormat>
  <Lines>269</Lines>
  <Paragraphs>122</Paragraphs>
  <ScaleCrop>true</ScaleCrop>
  <HeadingPairs>
    <vt:vector size="2" baseType="variant">
      <vt:variant>
        <vt:lpstr>Title</vt:lpstr>
      </vt:variant>
      <vt:variant>
        <vt:i4>1</vt:i4>
      </vt:variant>
    </vt:vector>
  </HeadingPairs>
  <TitlesOfParts>
    <vt:vector size="1" baseType="lpstr">
      <vt:lpstr>DDNTA-6.4.0 (based on CSE DB 60.4.9)</vt:lpstr>
    </vt:vector>
  </TitlesOfParts>
  <Company/>
  <LinksUpToDate>false</LinksUpToDate>
  <CharactersWithSpaces>13516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DDNTA-6.4.0 (based on CSE DB 60.4.9)</dc:title>
  <dc:subject>Release Note</dc:subject>
  <dc:creator>DG TAXUD IT</dc:creator>
  <cp:keywords/>
  <dc:description/>
  <cp:lastModifiedBy>DESCHUYTENEER Tanguy (TAXUD-EXT)</cp:lastModifiedBy>
  <cp:revision>397</cp:revision>
  <cp:lastPrinted>2019-07-06T20:29:00Z</cp:lastPrinted>
  <dcterms:created xsi:type="dcterms:W3CDTF">2023-10-16T07:36:00Z</dcterms:created>
  <dcterms:modified xsi:type="dcterms:W3CDTF">2024-12-20T16:40:00Z</dcterms:modified>
  <cp:contentStatus>Publicly available (PA)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0x0101006F8B0C3FB496384B92CB0277224434C8</vt:lpwstr>
  </property>
  <property fmtid="{D5CDD505-2E9C-101B-9397-08002B2CF9AE}" pid="5" name="DLV">
    <vt:lpwstr>DDNTA-6.4.0-v2.00</vt:lpwstr>
  </property>
  <property fmtid="{D5CDD505-2E9C-101B-9397-08002B2CF9AE}" pid="6" name="MediaServiceImageTags">
    <vt:lpwstr/>
  </property>
  <property fmtid="{D5CDD505-2E9C-101B-9397-08002B2CF9AE}" pid="7" name="_ExtendedDescription">
    <vt:lpwstr/>
  </property>
  <property fmtid="{D5CDD505-2E9C-101B-9397-08002B2CF9AE}" pid="8" name="SfRFilename">
    <vt:lpwstr>SDEV-DDNTA-6.4.0-v0.10-RNO-v0.02.docx</vt:lpwstr>
  </property>
  <property fmtid="{D5CDD505-2E9C-101B-9397-08002B2CF9AE}" pid="9" name="QCNumber">
    <vt:lpwstr>QC53889</vt:lpwstr>
  </property>
  <property fmtid="{D5CDD505-2E9C-101B-9397-08002B2CF9AE}" pid="10" name="MSIP_Label_f4cdc456-5864-460f-beda-883d23b78bbb_Enabled">
    <vt:lpwstr>true</vt:lpwstr>
  </property>
  <property fmtid="{D5CDD505-2E9C-101B-9397-08002B2CF9AE}" pid="11" name="MSIP_Label_f4cdc456-5864-460f-beda-883d23b78bbb_SetDate">
    <vt:lpwstr>2024-12-20T01:04:38Z</vt:lpwstr>
  </property>
  <property fmtid="{D5CDD505-2E9C-101B-9397-08002B2CF9AE}" pid="12" name="MSIP_Label_f4cdc456-5864-460f-beda-883d23b78bbb_Method">
    <vt:lpwstr>Privileged</vt:lpwstr>
  </property>
  <property fmtid="{D5CDD505-2E9C-101B-9397-08002B2CF9AE}" pid="13" name="MSIP_Label_f4cdc456-5864-460f-beda-883d23b78bbb_Name">
    <vt:lpwstr>Publicly Available</vt:lpwstr>
  </property>
  <property fmtid="{D5CDD505-2E9C-101B-9397-08002B2CF9AE}" pid="14" name="MSIP_Label_f4cdc456-5864-460f-beda-883d23b78bbb_SiteId">
    <vt:lpwstr>b24c8b06-522c-46fe-9080-70926f8dddb1</vt:lpwstr>
  </property>
  <property fmtid="{D5CDD505-2E9C-101B-9397-08002B2CF9AE}" pid="15" name="MSIP_Label_f4cdc456-5864-460f-beda-883d23b78bbb_ActionId">
    <vt:lpwstr>1921b28b-2081-4751-8507-8c3acb48f700</vt:lpwstr>
  </property>
  <property fmtid="{D5CDD505-2E9C-101B-9397-08002B2CF9AE}" pid="16" name="MSIP_Label_f4cdc456-5864-460f-beda-883d23b78bbb_ContentBits">
    <vt:lpwstr>0</vt:lpwstr>
  </property>
</Properties>
</file>